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E27" w:rsidRPr="006979E8" w:rsidRDefault="00224E27" w:rsidP="00741A13">
      <w:pPr>
        <w:pStyle w:val="BodyText"/>
        <w:spacing w:line="360" w:lineRule="auto"/>
        <w:ind w:left="154" w:right="112"/>
        <w:jc w:val="center"/>
        <w:rPr>
          <w:rFonts w:ascii="Agency FB" w:hAnsi="Agency FB" w:cs="Times New Roman"/>
          <w:b/>
          <w:sz w:val="36"/>
          <w:szCs w:val="36"/>
        </w:rPr>
      </w:pPr>
      <w:r w:rsidRPr="006979E8">
        <w:rPr>
          <w:rFonts w:ascii="Agency FB" w:hAnsi="Agency FB" w:cs="Times New Roman"/>
          <w:b/>
          <w:sz w:val="36"/>
          <w:szCs w:val="36"/>
        </w:rPr>
        <w:t>International Conference on</w:t>
      </w:r>
    </w:p>
    <w:p w:rsidR="00224E27" w:rsidRDefault="00224E27" w:rsidP="00224E27">
      <w:pPr>
        <w:spacing w:after="0" w:line="240" w:lineRule="auto"/>
        <w:jc w:val="center"/>
        <w:rPr>
          <w:rFonts w:ascii="Agency FB" w:hAnsi="Agency FB" w:cs="Times New Roman"/>
          <w:bCs/>
          <w:sz w:val="36"/>
          <w:szCs w:val="36"/>
        </w:rPr>
      </w:pPr>
      <w:r>
        <w:rPr>
          <w:rFonts w:ascii="Agency FB" w:hAnsi="Agency FB" w:cs="Times New Roman"/>
          <w:b/>
          <w:color w:val="0070C0"/>
          <w:sz w:val="36"/>
          <w:szCs w:val="36"/>
        </w:rPr>
        <w:t>Net-zero Emission Technologies for Sustainable Development: Challenges and Opportunities (N0ET-2022), Dec 12-13, 2022</w:t>
      </w:r>
    </w:p>
    <w:p w:rsidR="006979E8" w:rsidRPr="006979E8" w:rsidRDefault="006979E8" w:rsidP="006979E8">
      <w:pPr>
        <w:spacing w:after="0" w:line="360" w:lineRule="auto"/>
        <w:jc w:val="center"/>
        <w:rPr>
          <w:rFonts w:ascii="Agency FB" w:hAnsi="Agency FB" w:cs="Times New Roman"/>
          <w:sz w:val="16"/>
          <w:szCs w:val="16"/>
        </w:rPr>
      </w:pPr>
    </w:p>
    <w:p w:rsidR="00224E27" w:rsidRDefault="00224E27" w:rsidP="006979E8">
      <w:pPr>
        <w:spacing w:after="0" w:line="360" w:lineRule="auto"/>
        <w:jc w:val="center"/>
        <w:rPr>
          <w:rFonts w:ascii="Agency FB" w:hAnsi="Agency FB" w:cs="Times New Roman"/>
          <w:sz w:val="30"/>
          <w:szCs w:val="30"/>
        </w:rPr>
      </w:pPr>
      <w:r>
        <w:rPr>
          <w:rFonts w:ascii="Agency FB" w:hAnsi="Agency FB" w:cs="Times New Roman"/>
          <w:sz w:val="30"/>
          <w:szCs w:val="30"/>
        </w:rPr>
        <w:t>Organized by</w:t>
      </w:r>
    </w:p>
    <w:p w:rsidR="00224E27" w:rsidRDefault="00224E27" w:rsidP="00741A13">
      <w:pPr>
        <w:spacing w:after="0" w:line="240" w:lineRule="auto"/>
        <w:jc w:val="center"/>
        <w:rPr>
          <w:rFonts w:ascii="Agency FB" w:hAnsi="Agency FB" w:cs="Times New Roman"/>
          <w:sz w:val="30"/>
          <w:szCs w:val="30"/>
        </w:rPr>
      </w:pPr>
      <w:r>
        <w:rPr>
          <w:rFonts w:ascii="Agency FB" w:hAnsi="Agency FB" w:cs="Times New Roman"/>
          <w:sz w:val="30"/>
          <w:szCs w:val="30"/>
        </w:rPr>
        <w:t>Department of Chemical Engineering</w:t>
      </w:r>
    </w:p>
    <w:p w:rsidR="00224E27" w:rsidRDefault="00224E27" w:rsidP="00741A13">
      <w:pPr>
        <w:spacing w:after="0" w:line="240" w:lineRule="auto"/>
        <w:ind w:left="720"/>
        <w:jc w:val="center"/>
        <w:rPr>
          <w:rFonts w:ascii="Agency FB" w:hAnsi="Agency FB" w:cs="Times New Roman"/>
          <w:sz w:val="30"/>
          <w:szCs w:val="30"/>
        </w:rPr>
      </w:pPr>
      <w:r>
        <w:rPr>
          <w:rFonts w:ascii="Agency FB" w:hAnsi="Agency FB" w:cs="Times New Roman"/>
          <w:sz w:val="30"/>
          <w:szCs w:val="30"/>
        </w:rPr>
        <w:t>Indian Institute of Technology (ISM) Dhanbad</w:t>
      </w:r>
      <w:r w:rsidR="00741A13">
        <w:rPr>
          <w:rFonts w:ascii="Agency FB" w:hAnsi="Agency FB" w:cs="Times New Roman"/>
          <w:sz w:val="30"/>
          <w:szCs w:val="30"/>
        </w:rPr>
        <w:t>, Dhanbad-826004, India</w:t>
      </w:r>
    </w:p>
    <w:p w:rsidR="00224E27" w:rsidRPr="006979E8" w:rsidRDefault="00224E27" w:rsidP="008521F2">
      <w:pPr>
        <w:pStyle w:val="BodyText"/>
        <w:spacing w:line="360" w:lineRule="auto"/>
        <w:ind w:left="154" w:right="112"/>
        <w:jc w:val="both"/>
        <w:rPr>
          <w:rFonts w:ascii="Times New Roman" w:hAnsi="Times New Roman" w:cs="Times New Roman"/>
          <w:color w:val="231F20"/>
          <w:w w:val="95"/>
          <w:sz w:val="16"/>
          <w:szCs w:val="16"/>
        </w:rPr>
      </w:pPr>
    </w:p>
    <w:tbl>
      <w:tblPr>
        <w:tblStyle w:val="ListTable4Accent6"/>
        <w:tblW w:w="5505" w:type="pct"/>
        <w:tblInd w:w="-365" w:type="dxa"/>
        <w:tblLook w:val="04A0"/>
      </w:tblPr>
      <w:tblGrid>
        <w:gridCol w:w="10175"/>
      </w:tblGrid>
      <w:tr w:rsidR="00224E27" w:rsidRPr="000943E4" w:rsidTr="00A20DDD">
        <w:trPr>
          <w:cnfStyle w:val="100000000000"/>
          <w:trHeight w:val="600"/>
        </w:trPr>
        <w:tc>
          <w:tcPr>
            <w:cnfStyle w:val="001000000000"/>
            <w:tcW w:w="5000" w:type="pct"/>
            <w:shd w:val="clear" w:color="auto" w:fill="B4C6E7" w:themeFill="accent5" w:themeFillTint="66"/>
            <w:hideMark/>
          </w:tcPr>
          <w:p w:rsidR="00224E27" w:rsidRPr="006979E8" w:rsidRDefault="00224E27" w:rsidP="005163CB">
            <w:pPr>
              <w:spacing w:line="360" w:lineRule="auto"/>
              <w:jc w:val="center"/>
              <w:rPr>
                <w:rFonts w:ascii="AngsanaUPC" w:eastAsia="Times New Roman" w:hAnsi="AngsanaUPC" w:cs="AngsanaUPC"/>
                <w:color w:val="000000"/>
                <w:lang w:eastAsia="en-IN"/>
              </w:rPr>
            </w:pPr>
            <w:r w:rsidRPr="006979E8">
              <w:rPr>
                <w:rFonts w:ascii="AngsanaUPC" w:hAnsi="AngsanaUPC" w:cs="AngsanaUPC" w:hint="cs"/>
                <w:color w:val="auto"/>
                <w:sz w:val="30"/>
                <w:szCs w:val="30"/>
              </w:rPr>
              <w:t>SUBMISSION GUIDELINES</w:t>
            </w:r>
            <w:r w:rsidR="005163CB">
              <w:rPr>
                <w:rFonts w:ascii="AngsanaUPC" w:hAnsi="AngsanaUPC" w:cs="AngsanaUPC"/>
                <w:color w:val="auto"/>
                <w:sz w:val="30"/>
                <w:szCs w:val="30"/>
              </w:rPr>
              <w:t xml:space="preserve"> FOR FULL-PAPER</w:t>
            </w:r>
          </w:p>
        </w:tc>
      </w:tr>
      <w:tr w:rsidR="00224E27" w:rsidRPr="000943E4" w:rsidTr="006979E8">
        <w:trPr>
          <w:cnfStyle w:val="000000100000"/>
        </w:trPr>
        <w:tc>
          <w:tcPr>
            <w:cnfStyle w:val="001000000000"/>
            <w:tcW w:w="5000" w:type="pct"/>
          </w:tcPr>
          <w:p w:rsidR="00224E27" w:rsidRPr="005F306C" w:rsidRDefault="005F306C" w:rsidP="005F306C">
            <w:pPr>
              <w:numPr>
                <w:ilvl w:val="0"/>
                <w:numId w:val="3"/>
              </w:numPr>
              <w:spacing w:line="360" w:lineRule="auto"/>
              <w:ind w:right="86"/>
              <w:jc w:val="both"/>
              <w:rPr>
                <w:rFonts w:ascii="Agency FB" w:hAnsi="Agency FB" w:cs="Times New Roman"/>
                <w:bCs w:val="0"/>
                <w:sz w:val="30"/>
                <w:szCs w:val="30"/>
              </w:rPr>
            </w:pPr>
            <w:r w:rsidRPr="005F306C">
              <w:rPr>
                <w:rFonts w:ascii="Agency FB" w:hAnsi="Agency FB" w:cs="Times New Roman"/>
                <w:bCs w:val="0"/>
                <w:sz w:val="30"/>
                <w:szCs w:val="30"/>
              </w:rPr>
              <w:t xml:space="preserve">Maximum number of pages allowed: 6 </w:t>
            </w:r>
          </w:p>
        </w:tc>
      </w:tr>
      <w:tr w:rsidR="005F306C" w:rsidRPr="000943E4" w:rsidTr="006979E8">
        <w:tc>
          <w:tcPr>
            <w:cnfStyle w:val="001000000000"/>
            <w:tcW w:w="5000" w:type="pct"/>
          </w:tcPr>
          <w:p w:rsidR="005F306C" w:rsidRDefault="005F306C" w:rsidP="005163CB">
            <w:pPr>
              <w:numPr>
                <w:ilvl w:val="0"/>
                <w:numId w:val="3"/>
              </w:numPr>
              <w:spacing w:line="360" w:lineRule="auto"/>
              <w:ind w:right="86"/>
              <w:jc w:val="both"/>
              <w:rPr>
                <w:rFonts w:ascii="Agency FB" w:hAnsi="Agency FB" w:cs="Times New Roman"/>
                <w:sz w:val="30"/>
                <w:szCs w:val="30"/>
              </w:rPr>
            </w:pPr>
            <w:r>
              <w:rPr>
                <w:rFonts w:ascii="Agency FB" w:hAnsi="Agency FB" w:cs="Times New Roman"/>
                <w:b w:val="0"/>
                <w:bCs w:val="0"/>
                <w:sz w:val="30"/>
                <w:szCs w:val="30"/>
              </w:rPr>
              <w:t>Broad Area</w:t>
            </w:r>
            <w:r w:rsidRPr="00224E27">
              <w:rPr>
                <w:rFonts w:ascii="Agency FB" w:hAnsi="Agency FB" w:cs="Times New Roman"/>
                <w:b w:val="0"/>
                <w:bCs w:val="0"/>
                <w:sz w:val="30"/>
                <w:szCs w:val="30"/>
              </w:rPr>
              <w:t>: Kindly refer to the given Theme areas of N0ET- 2022</w:t>
            </w:r>
          </w:p>
        </w:tc>
      </w:tr>
      <w:tr w:rsidR="00224E27" w:rsidRPr="000943E4" w:rsidTr="006979E8">
        <w:trPr>
          <w:cnfStyle w:val="000000100000"/>
        </w:trPr>
        <w:tc>
          <w:tcPr>
            <w:cnfStyle w:val="001000000000"/>
            <w:tcW w:w="5000" w:type="pct"/>
          </w:tcPr>
          <w:p w:rsidR="00224E27" w:rsidRPr="00224E27" w:rsidRDefault="005163CB" w:rsidP="005163CB">
            <w:pPr>
              <w:numPr>
                <w:ilvl w:val="0"/>
                <w:numId w:val="3"/>
              </w:numPr>
              <w:spacing w:line="360" w:lineRule="auto"/>
              <w:ind w:right="86"/>
              <w:jc w:val="both"/>
              <w:rPr>
                <w:rFonts w:ascii="Agency FB" w:hAnsi="Agency FB" w:cs="Times New Roman"/>
                <w:b w:val="0"/>
                <w:bCs w:val="0"/>
                <w:sz w:val="30"/>
                <w:szCs w:val="30"/>
              </w:rPr>
            </w:pPr>
            <w:r>
              <w:rPr>
                <w:rFonts w:ascii="Agency FB" w:hAnsi="Agency FB" w:cs="Times New Roman"/>
                <w:b w:val="0"/>
                <w:bCs w:val="0"/>
                <w:sz w:val="30"/>
                <w:szCs w:val="30"/>
              </w:rPr>
              <w:t>Full-paper</w:t>
            </w:r>
            <w:r w:rsidR="00224E27" w:rsidRPr="00224E27">
              <w:rPr>
                <w:rFonts w:ascii="Agency FB" w:hAnsi="Agency FB" w:cs="Times New Roman"/>
                <w:b w:val="0"/>
                <w:bCs w:val="0"/>
                <w:sz w:val="30"/>
                <w:szCs w:val="30"/>
              </w:rPr>
              <w:t xml:space="preserve"> </w:t>
            </w:r>
            <w:r>
              <w:rPr>
                <w:rFonts w:ascii="Agency FB" w:hAnsi="Agency FB" w:cs="Times New Roman"/>
                <w:b w:val="0"/>
                <w:bCs w:val="0"/>
                <w:sz w:val="30"/>
                <w:szCs w:val="30"/>
              </w:rPr>
              <w:t>should</w:t>
            </w:r>
            <w:r w:rsidR="00224E27" w:rsidRPr="00224E27">
              <w:rPr>
                <w:rFonts w:ascii="Agency FB" w:hAnsi="Agency FB" w:cs="Times New Roman"/>
                <w:b w:val="0"/>
                <w:bCs w:val="0"/>
                <w:sz w:val="30"/>
                <w:szCs w:val="30"/>
              </w:rPr>
              <w:t xml:space="preserve"> be submitted in MS-word (.doc or .</w:t>
            </w:r>
            <w:proofErr w:type="spellStart"/>
            <w:r w:rsidR="00224E27" w:rsidRPr="00224E27">
              <w:rPr>
                <w:rFonts w:ascii="Agency FB" w:hAnsi="Agency FB" w:cs="Times New Roman"/>
                <w:b w:val="0"/>
                <w:bCs w:val="0"/>
                <w:sz w:val="30"/>
                <w:szCs w:val="30"/>
              </w:rPr>
              <w:t>docx</w:t>
            </w:r>
            <w:proofErr w:type="spellEnd"/>
            <w:r w:rsidR="00224E27" w:rsidRPr="00224E27">
              <w:rPr>
                <w:rFonts w:ascii="Agency FB" w:hAnsi="Agency FB" w:cs="Times New Roman"/>
                <w:b w:val="0"/>
                <w:bCs w:val="0"/>
                <w:sz w:val="30"/>
                <w:szCs w:val="30"/>
              </w:rPr>
              <w:t>) format only</w:t>
            </w:r>
            <w:r w:rsidR="005F306C">
              <w:rPr>
                <w:rFonts w:ascii="Agency FB" w:hAnsi="Agency FB" w:cs="Times New Roman"/>
                <w:b w:val="0"/>
                <w:bCs w:val="0"/>
                <w:sz w:val="30"/>
                <w:szCs w:val="30"/>
              </w:rPr>
              <w:t xml:space="preserve">. </w:t>
            </w:r>
          </w:p>
        </w:tc>
      </w:tr>
      <w:tr w:rsidR="00224E27" w:rsidRPr="000943E4" w:rsidTr="006979E8">
        <w:tc>
          <w:tcPr>
            <w:cnfStyle w:val="001000000000"/>
            <w:tcW w:w="5000" w:type="pct"/>
          </w:tcPr>
          <w:p w:rsidR="00224E27" w:rsidRPr="00224E27" w:rsidRDefault="00224E27" w:rsidP="00224E27">
            <w:pPr>
              <w:numPr>
                <w:ilvl w:val="0"/>
                <w:numId w:val="3"/>
              </w:numPr>
              <w:spacing w:line="360" w:lineRule="auto"/>
              <w:ind w:right="86"/>
              <w:jc w:val="both"/>
              <w:rPr>
                <w:rFonts w:ascii="Agency FB" w:hAnsi="Agency FB" w:cs="Times New Roman"/>
                <w:b w:val="0"/>
                <w:bCs w:val="0"/>
                <w:sz w:val="30"/>
                <w:szCs w:val="30"/>
              </w:rPr>
            </w:pPr>
            <w:r w:rsidRPr="00224E27">
              <w:rPr>
                <w:rFonts w:ascii="Agency FB" w:hAnsi="Agency FB" w:cs="Times New Roman"/>
                <w:b w:val="0"/>
                <w:bCs w:val="0"/>
                <w:sz w:val="30"/>
                <w:szCs w:val="30"/>
              </w:rPr>
              <w:t>Font &amp; Spacing: Use Times New Roman 11 Font size 1.5 spacing.</w:t>
            </w:r>
          </w:p>
        </w:tc>
      </w:tr>
      <w:tr w:rsidR="00224E27" w:rsidRPr="000943E4" w:rsidTr="006979E8">
        <w:trPr>
          <w:cnfStyle w:val="000000100000"/>
        </w:trPr>
        <w:tc>
          <w:tcPr>
            <w:cnfStyle w:val="001000000000"/>
            <w:tcW w:w="5000" w:type="pct"/>
          </w:tcPr>
          <w:p w:rsidR="00224E27" w:rsidRPr="00224E27" w:rsidRDefault="00224E27" w:rsidP="00224E27">
            <w:pPr>
              <w:numPr>
                <w:ilvl w:val="0"/>
                <w:numId w:val="3"/>
              </w:numPr>
              <w:spacing w:line="360" w:lineRule="auto"/>
              <w:ind w:right="86"/>
              <w:jc w:val="both"/>
              <w:rPr>
                <w:rFonts w:ascii="Agency FB" w:hAnsi="Agency FB" w:cs="Times New Roman"/>
                <w:b w:val="0"/>
                <w:bCs w:val="0"/>
                <w:sz w:val="30"/>
                <w:szCs w:val="30"/>
              </w:rPr>
            </w:pPr>
            <w:r w:rsidRPr="00224E27">
              <w:rPr>
                <w:rFonts w:ascii="Agency FB" w:hAnsi="Agency FB" w:cs="Times New Roman"/>
                <w:b w:val="0"/>
                <w:bCs w:val="0"/>
                <w:sz w:val="30"/>
                <w:szCs w:val="30"/>
              </w:rPr>
              <w:t>Title: The title of the article should be brief and informative. A short title may also be provided for the folio line.</w:t>
            </w:r>
          </w:p>
        </w:tc>
      </w:tr>
      <w:tr w:rsidR="00224E27" w:rsidRPr="000943E4" w:rsidTr="006979E8">
        <w:tc>
          <w:tcPr>
            <w:cnfStyle w:val="001000000000"/>
            <w:tcW w:w="5000" w:type="pct"/>
          </w:tcPr>
          <w:p w:rsidR="00224E27" w:rsidRPr="00224E27" w:rsidRDefault="00224E27" w:rsidP="00224E27">
            <w:pPr>
              <w:numPr>
                <w:ilvl w:val="0"/>
                <w:numId w:val="3"/>
              </w:numPr>
              <w:spacing w:line="360" w:lineRule="auto"/>
              <w:ind w:right="86"/>
              <w:jc w:val="both"/>
              <w:rPr>
                <w:rFonts w:ascii="Agency FB" w:hAnsi="Agency FB" w:cs="Times New Roman"/>
                <w:b w:val="0"/>
                <w:bCs w:val="0"/>
                <w:sz w:val="30"/>
                <w:szCs w:val="30"/>
              </w:rPr>
            </w:pPr>
            <w:r w:rsidRPr="00224E27">
              <w:rPr>
                <w:rFonts w:ascii="Agency FB" w:hAnsi="Agency FB" w:cs="Times New Roman"/>
                <w:b w:val="0"/>
                <w:bCs w:val="0"/>
                <w:sz w:val="30"/>
                <w:szCs w:val="30"/>
              </w:rPr>
              <w:t>Author's Details: Complete names and affiliations of respective contributors, along with the address where the work was carried out, should be inserted below the title. If the current address of the authors is different, it should be given as a footnote on the title page. The corresponding author should be identified, and his/her email address should be given.</w:t>
            </w:r>
          </w:p>
        </w:tc>
      </w:tr>
      <w:tr w:rsidR="00224E27" w:rsidRPr="000943E4" w:rsidTr="006979E8">
        <w:trPr>
          <w:cnfStyle w:val="000000100000"/>
        </w:trPr>
        <w:tc>
          <w:tcPr>
            <w:cnfStyle w:val="001000000000"/>
            <w:tcW w:w="5000" w:type="pct"/>
          </w:tcPr>
          <w:p w:rsidR="00224E27" w:rsidRPr="00224E27" w:rsidRDefault="00224E27" w:rsidP="00224E27">
            <w:pPr>
              <w:numPr>
                <w:ilvl w:val="0"/>
                <w:numId w:val="3"/>
              </w:numPr>
              <w:spacing w:line="360" w:lineRule="auto"/>
              <w:ind w:right="86"/>
              <w:jc w:val="both"/>
              <w:rPr>
                <w:rFonts w:ascii="Agency FB" w:hAnsi="Agency FB" w:cs="Times New Roman"/>
                <w:b w:val="0"/>
                <w:bCs w:val="0"/>
                <w:sz w:val="30"/>
                <w:szCs w:val="30"/>
              </w:rPr>
            </w:pPr>
            <w:r w:rsidRPr="00224E27">
              <w:rPr>
                <w:rFonts w:ascii="Agency FB" w:hAnsi="Agency FB" w:cs="Times New Roman"/>
                <w:b w:val="0"/>
                <w:bCs w:val="0"/>
                <w:sz w:val="30"/>
                <w:szCs w:val="30"/>
              </w:rPr>
              <w:t>Abstract: Refer Abstract template</w:t>
            </w:r>
            <w:r>
              <w:rPr>
                <w:rFonts w:ascii="Agency FB" w:hAnsi="Agency FB" w:cs="Times New Roman"/>
                <w:b w:val="0"/>
                <w:bCs w:val="0"/>
                <w:sz w:val="30"/>
                <w:szCs w:val="30"/>
              </w:rPr>
              <w:t xml:space="preserve"> </w:t>
            </w:r>
            <w:r w:rsidRPr="00224E27">
              <w:rPr>
                <w:rFonts w:ascii="Agency FB" w:hAnsi="Agency FB" w:cs="Times New Roman"/>
                <w:b w:val="0"/>
                <w:bCs w:val="0"/>
                <w:sz w:val="30"/>
                <w:szCs w:val="30"/>
                <w:highlight w:val="yellow"/>
              </w:rPr>
              <w:t>(Link:)</w:t>
            </w:r>
          </w:p>
        </w:tc>
      </w:tr>
      <w:tr w:rsidR="00224E27" w:rsidRPr="000943E4" w:rsidTr="006979E8">
        <w:tc>
          <w:tcPr>
            <w:cnfStyle w:val="001000000000"/>
            <w:tcW w:w="5000" w:type="pct"/>
          </w:tcPr>
          <w:p w:rsidR="00224E27" w:rsidRPr="00224E27" w:rsidRDefault="00224E27" w:rsidP="00224E27">
            <w:pPr>
              <w:numPr>
                <w:ilvl w:val="0"/>
                <w:numId w:val="3"/>
              </w:numPr>
              <w:spacing w:line="360" w:lineRule="auto"/>
              <w:ind w:right="86"/>
              <w:jc w:val="both"/>
              <w:rPr>
                <w:rFonts w:ascii="Agency FB" w:hAnsi="Agency FB" w:cs="Times New Roman"/>
                <w:b w:val="0"/>
                <w:bCs w:val="0"/>
                <w:sz w:val="30"/>
                <w:szCs w:val="30"/>
              </w:rPr>
            </w:pPr>
            <w:r w:rsidRPr="00224E27">
              <w:rPr>
                <w:rFonts w:ascii="Agency FB" w:hAnsi="Agency FB" w:cs="Times New Roman"/>
                <w:b w:val="0"/>
                <w:bCs w:val="0"/>
                <w:sz w:val="30"/>
                <w:szCs w:val="30"/>
              </w:rPr>
              <w:t>Keywords: Not more than five meaningful keywords should be selected from the article. Each keyword should consist of less than three words.</w:t>
            </w:r>
          </w:p>
        </w:tc>
      </w:tr>
      <w:tr w:rsidR="00224E27" w:rsidRPr="000943E4" w:rsidTr="006979E8">
        <w:trPr>
          <w:cnfStyle w:val="000000100000"/>
        </w:trPr>
        <w:tc>
          <w:tcPr>
            <w:cnfStyle w:val="001000000000"/>
            <w:tcW w:w="5000" w:type="pct"/>
          </w:tcPr>
          <w:p w:rsidR="00224E27" w:rsidRPr="00224E27" w:rsidRDefault="00224E27" w:rsidP="00224E27">
            <w:pPr>
              <w:numPr>
                <w:ilvl w:val="0"/>
                <w:numId w:val="3"/>
              </w:numPr>
              <w:spacing w:line="360" w:lineRule="auto"/>
              <w:ind w:right="86"/>
              <w:jc w:val="both"/>
              <w:rPr>
                <w:rFonts w:ascii="Agency FB" w:hAnsi="Agency FB" w:cs="Times New Roman"/>
                <w:b w:val="0"/>
                <w:bCs w:val="0"/>
                <w:sz w:val="30"/>
                <w:szCs w:val="30"/>
              </w:rPr>
            </w:pPr>
            <w:r w:rsidRPr="00224E27">
              <w:rPr>
                <w:rFonts w:ascii="Agency FB" w:hAnsi="Agency FB" w:cs="Times New Roman"/>
                <w:b w:val="0"/>
                <w:bCs w:val="0"/>
                <w:sz w:val="30"/>
                <w:szCs w:val="30"/>
              </w:rPr>
              <w:t>Nomenclature: It should contain the complete list of symbols and Greek letters and their respective definitions and dimensions. Consistent units (in SI) of measurement must be used throughout the article.</w:t>
            </w:r>
          </w:p>
        </w:tc>
      </w:tr>
      <w:tr w:rsidR="00224E27" w:rsidRPr="000943E4" w:rsidTr="006979E8">
        <w:tc>
          <w:tcPr>
            <w:cnfStyle w:val="001000000000"/>
            <w:tcW w:w="5000" w:type="pct"/>
          </w:tcPr>
          <w:p w:rsidR="00224E27" w:rsidRPr="00224E27" w:rsidRDefault="00A64638" w:rsidP="00A64638">
            <w:pPr>
              <w:numPr>
                <w:ilvl w:val="0"/>
                <w:numId w:val="3"/>
              </w:numPr>
              <w:spacing w:line="360" w:lineRule="auto"/>
              <w:ind w:right="86"/>
              <w:jc w:val="both"/>
              <w:rPr>
                <w:rFonts w:ascii="Agency FB" w:hAnsi="Agency FB" w:cs="Times New Roman"/>
                <w:b w:val="0"/>
                <w:bCs w:val="0"/>
                <w:sz w:val="30"/>
                <w:szCs w:val="30"/>
              </w:rPr>
            </w:pPr>
            <w:r>
              <w:rPr>
                <w:rFonts w:ascii="Agency FB" w:hAnsi="Agency FB" w:cs="Times New Roman"/>
                <w:b w:val="0"/>
                <w:bCs w:val="0"/>
                <w:sz w:val="30"/>
                <w:szCs w:val="30"/>
              </w:rPr>
              <w:t>Text: At</w:t>
            </w:r>
            <w:bookmarkStart w:id="0" w:name="_GoBack"/>
            <w:bookmarkEnd w:id="0"/>
            <w:r w:rsidR="00224E27" w:rsidRPr="00224E27">
              <w:rPr>
                <w:rFonts w:ascii="Agency FB" w:hAnsi="Agency FB" w:cs="Times New Roman"/>
                <w:b w:val="0"/>
                <w:bCs w:val="0"/>
                <w:sz w:val="30"/>
                <w:szCs w:val="30"/>
              </w:rPr>
              <w:t xml:space="preserve"> the beginning, it should contain an introduction describing the relevant previous work and the objective of the present investigation. The experimental part should describe the </w:t>
            </w:r>
            <w:r w:rsidR="00224E27" w:rsidRPr="00224E27">
              <w:rPr>
                <w:rFonts w:ascii="Agency FB" w:hAnsi="Agency FB" w:cs="Times New Roman"/>
                <w:b w:val="0"/>
                <w:bCs w:val="0"/>
                <w:sz w:val="30"/>
                <w:szCs w:val="30"/>
              </w:rPr>
              <w:lastRenderedPageBreak/>
              <w:t>materials, methods and experimental set-up. Mathematical development should be described in the model section concisely.</w:t>
            </w:r>
          </w:p>
        </w:tc>
      </w:tr>
      <w:tr w:rsidR="00224E27" w:rsidRPr="000943E4" w:rsidTr="006979E8">
        <w:trPr>
          <w:cnfStyle w:val="000000100000"/>
        </w:trPr>
        <w:tc>
          <w:tcPr>
            <w:cnfStyle w:val="001000000000"/>
            <w:tcW w:w="5000" w:type="pct"/>
          </w:tcPr>
          <w:p w:rsidR="00224E27" w:rsidRPr="00224E27" w:rsidRDefault="00224E27" w:rsidP="00224E27">
            <w:pPr>
              <w:numPr>
                <w:ilvl w:val="0"/>
                <w:numId w:val="3"/>
              </w:numPr>
              <w:spacing w:line="360" w:lineRule="auto"/>
              <w:ind w:right="86"/>
              <w:jc w:val="both"/>
              <w:rPr>
                <w:rFonts w:ascii="Agency FB" w:hAnsi="Agency FB" w:cs="Times New Roman"/>
                <w:b w:val="0"/>
                <w:bCs w:val="0"/>
                <w:sz w:val="30"/>
                <w:szCs w:val="30"/>
              </w:rPr>
            </w:pPr>
            <w:r w:rsidRPr="00224E27">
              <w:rPr>
                <w:rFonts w:ascii="Agency FB" w:hAnsi="Agency FB" w:cs="Times New Roman"/>
                <w:b w:val="0"/>
                <w:bCs w:val="0"/>
                <w:sz w:val="30"/>
                <w:szCs w:val="30"/>
              </w:rPr>
              <w:lastRenderedPageBreak/>
              <w:t>Tables: Tables should present new information rather than duplicating what is in the text. All the tables mentioned at appropriate places in the text should be numbered serially in Arabic numerals. Each table must be accompanied by an appropriate caption.</w:t>
            </w:r>
          </w:p>
        </w:tc>
      </w:tr>
      <w:tr w:rsidR="00224E27" w:rsidRPr="000943E4" w:rsidTr="006979E8">
        <w:tc>
          <w:tcPr>
            <w:cnfStyle w:val="001000000000"/>
            <w:tcW w:w="5000" w:type="pct"/>
          </w:tcPr>
          <w:p w:rsidR="00224E27" w:rsidRPr="00224E27" w:rsidRDefault="00224E27" w:rsidP="00224E27">
            <w:pPr>
              <w:numPr>
                <w:ilvl w:val="0"/>
                <w:numId w:val="3"/>
              </w:numPr>
              <w:spacing w:line="360" w:lineRule="auto"/>
              <w:ind w:right="86"/>
              <w:jc w:val="both"/>
              <w:rPr>
                <w:rFonts w:ascii="Agency FB" w:hAnsi="Agency FB" w:cs="Times New Roman"/>
                <w:b w:val="0"/>
                <w:bCs w:val="0"/>
                <w:sz w:val="30"/>
                <w:szCs w:val="30"/>
              </w:rPr>
            </w:pPr>
            <w:r w:rsidRPr="00224E27">
              <w:rPr>
                <w:rFonts w:ascii="Agency FB" w:hAnsi="Agency FB" w:cs="Times New Roman"/>
                <w:b w:val="0"/>
                <w:bCs w:val="0"/>
                <w:sz w:val="30"/>
                <w:szCs w:val="30"/>
              </w:rPr>
              <w:t>Figures: All the figures mentioned at appropriate places in the text should be numbered in Arabic numerals. The figures should be clear and easily reproducible drawing(s)/ illustration(s) and should be of high quality (1200 dpi for line art, 600 dpi for grayscale and 300 dpi for colo</w:t>
            </w:r>
            <w:r>
              <w:rPr>
                <w:rFonts w:ascii="Agency FB" w:hAnsi="Agency FB" w:cs="Times New Roman"/>
                <w:b w:val="0"/>
                <w:bCs w:val="0"/>
                <w:sz w:val="30"/>
                <w:szCs w:val="30"/>
              </w:rPr>
              <w:t>u</w:t>
            </w:r>
            <w:r w:rsidRPr="00224E27">
              <w:rPr>
                <w:rFonts w:ascii="Agency FB" w:hAnsi="Agency FB" w:cs="Times New Roman"/>
                <w:b w:val="0"/>
                <w:bCs w:val="0"/>
                <w:sz w:val="30"/>
                <w:szCs w:val="30"/>
              </w:rPr>
              <w:t>r, at the correct size) in JPEG, GIF, PNG file formats. Graphs should be plotted using standard software</w:t>
            </w:r>
            <w:r>
              <w:rPr>
                <w:rFonts w:ascii="Agency FB" w:hAnsi="Agency FB" w:cs="Times New Roman"/>
                <w:b w:val="0"/>
                <w:bCs w:val="0"/>
                <w:sz w:val="30"/>
                <w:szCs w:val="30"/>
              </w:rPr>
              <w:t>,</w:t>
            </w:r>
            <w:r w:rsidRPr="00224E27">
              <w:rPr>
                <w:rFonts w:ascii="Agency FB" w:hAnsi="Agency FB" w:cs="Times New Roman"/>
                <w:b w:val="0"/>
                <w:bCs w:val="0"/>
                <w:sz w:val="30"/>
                <w:szCs w:val="30"/>
              </w:rPr>
              <w:t xml:space="preserve"> e.g., Origin, MS-Excel, etc. </w:t>
            </w:r>
          </w:p>
        </w:tc>
      </w:tr>
      <w:tr w:rsidR="00224E27" w:rsidRPr="000943E4" w:rsidTr="006979E8">
        <w:trPr>
          <w:cnfStyle w:val="000000100000"/>
        </w:trPr>
        <w:tc>
          <w:tcPr>
            <w:cnfStyle w:val="001000000000"/>
            <w:tcW w:w="5000" w:type="pct"/>
          </w:tcPr>
          <w:p w:rsidR="00224E27" w:rsidRPr="00224E27" w:rsidRDefault="00802D3D" w:rsidP="00224E27">
            <w:pPr>
              <w:numPr>
                <w:ilvl w:val="0"/>
                <w:numId w:val="3"/>
              </w:numPr>
              <w:spacing w:line="360" w:lineRule="auto"/>
              <w:ind w:right="86"/>
              <w:jc w:val="both"/>
              <w:rPr>
                <w:rFonts w:ascii="Agency FB" w:hAnsi="Agency FB" w:cs="Times New Roman"/>
                <w:b w:val="0"/>
                <w:bCs w:val="0"/>
                <w:sz w:val="30"/>
                <w:szCs w:val="30"/>
              </w:rPr>
            </w:pPr>
            <w:r>
              <w:rPr>
                <w:rFonts w:ascii="Agency FB" w:hAnsi="Agency FB" w:cs="Times New Roman"/>
                <w:b w:val="0"/>
                <w:bCs w:val="0"/>
                <w:sz w:val="30"/>
                <w:szCs w:val="30"/>
              </w:rPr>
              <w:t>Mathematical Equation</w:t>
            </w:r>
            <w:r w:rsidR="00224E27" w:rsidRPr="00224E27">
              <w:rPr>
                <w:rFonts w:ascii="Agency FB" w:hAnsi="Agency FB" w:cs="Times New Roman"/>
                <w:b w:val="0"/>
                <w:bCs w:val="0"/>
                <w:sz w:val="30"/>
                <w:szCs w:val="30"/>
              </w:rPr>
              <w:t xml:space="preserve"> and Chemical Formulae: It should be embedded in the text. Complete equations, chemical reactions and structural diagrams should be clear and correctly typed.</w:t>
            </w:r>
          </w:p>
        </w:tc>
      </w:tr>
      <w:tr w:rsidR="00224E27" w:rsidRPr="000943E4" w:rsidTr="006979E8">
        <w:tc>
          <w:tcPr>
            <w:cnfStyle w:val="001000000000"/>
            <w:tcW w:w="5000" w:type="pct"/>
          </w:tcPr>
          <w:p w:rsidR="00224E27" w:rsidRPr="00224E27" w:rsidRDefault="00802D3D" w:rsidP="00224E27">
            <w:pPr>
              <w:numPr>
                <w:ilvl w:val="0"/>
                <w:numId w:val="3"/>
              </w:numPr>
              <w:spacing w:line="360" w:lineRule="auto"/>
              <w:ind w:right="86"/>
              <w:jc w:val="both"/>
              <w:rPr>
                <w:rFonts w:ascii="Agency FB" w:hAnsi="Agency FB" w:cs="Times New Roman"/>
                <w:b w:val="0"/>
                <w:bCs w:val="0"/>
                <w:sz w:val="30"/>
                <w:szCs w:val="30"/>
              </w:rPr>
            </w:pPr>
            <w:r>
              <w:rPr>
                <w:rFonts w:ascii="Agency FB" w:hAnsi="Agency FB" w:cs="Times New Roman"/>
                <w:b w:val="0"/>
                <w:bCs w:val="0"/>
                <w:sz w:val="30"/>
                <w:szCs w:val="30"/>
              </w:rPr>
              <w:t>Reference</w:t>
            </w:r>
            <w:r w:rsidR="00224E27" w:rsidRPr="00224E27">
              <w:rPr>
                <w:rFonts w:ascii="Agency FB" w:hAnsi="Agency FB" w:cs="Times New Roman"/>
                <w:b w:val="0"/>
                <w:bCs w:val="0"/>
                <w:sz w:val="30"/>
                <w:szCs w:val="30"/>
              </w:rPr>
              <w:t>: It should be under square brackets at the end. Standard abbreviations should be used for a Journal's name.</w:t>
            </w:r>
          </w:p>
        </w:tc>
      </w:tr>
      <w:tr w:rsidR="00224E27" w:rsidRPr="000943E4" w:rsidTr="006979E8">
        <w:trPr>
          <w:cnfStyle w:val="000000100000"/>
        </w:trPr>
        <w:tc>
          <w:tcPr>
            <w:cnfStyle w:val="001000000000"/>
            <w:tcW w:w="5000" w:type="pct"/>
          </w:tcPr>
          <w:p w:rsidR="00224E27" w:rsidRPr="00224E27" w:rsidRDefault="00224E27" w:rsidP="00224E27">
            <w:pPr>
              <w:numPr>
                <w:ilvl w:val="0"/>
                <w:numId w:val="3"/>
              </w:numPr>
              <w:spacing w:line="360" w:lineRule="auto"/>
              <w:ind w:right="86"/>
              <w:jc w:val="both"/>
              <w:rPr>
                <w:rFonts w:ascii="Agency FB" w:hAnsi="Agency FB" w:cs="Times New Roman"/>
                <w:b w:val="0"/>
                <w:bCs w:val="0"/>
                <w:sz w:val="30"/>
                <w:szCs w:val="30"/>
              </w:rPr>
            </w:pPr>
            <w:r w:rsidRPr="00224E27">
              <w:rPr>
                <w:rFonts w:ascii="Agency FB" w:hAnsi="Agency FB" w:cs="Times New Roman"/>
                <w:b w:val="0"/>
                <w:bCs w:val="0"/>
                <w:sz w:val="30"/>
                <w:szCs w:val="30"/>
              </w:rPr>
              <w:t>Funding details: Please supply all details required by your funding and grant-awarding source as a single agency or multiple agencies</w:t>
            </w:r>
          </w:p>
        </w:tc>
      </w:tr>
      <w:tr w:rsidR="00224E27" w:rsidRPr="000943E4" w:rsidTr="006979E8">
        <w:tc>
          <w:tcPr>
            <w:cnfStyle w:val="001000000000"/>
            <w:tcW w:w="5000" w:type="pct"/>
          </w:tcPr>
          <w:p w:rsidR="00224E27" w:rsidRPr="00224E27" w:rsidRDefault="00224E27" w:rsidP="00224E27">
            <w:pPr>
              <w:numPr>
                <w:ilvl w:val="0"/>
                <w:numId w:val="3"/>
              </w:numPr>
              <w:spacing w:line="360" w:lineRule="auto"/>
              <w:ind w:right="86"/>
              <w:jc w:val="both"/>
              <w:rPr>
                <w:rFonts w:ascii="Agency FB" w:hAnsi="Agency FB" w:cs="Times New Roman"/>
                <w:b w:val="0"/>
                <w:bCs w:val="0"/>
                <w:sz w:val="30"/>
                <w:szCs w:val="30"/>
              </w:rPr>
            </w:pPr>
            <w:r w:rsidRPr="00224E27">
              <w:rPr>
                <w:rFonts w:ascii="Agency FB" w:hAnsi="Agency FB" w:cs="Times New Roman"/>
                <w:b w:val="0"/>
                <w:bCs w:val="0"/>
                <w:sz w:val="30"/>
                <w:szCs w:val="30"/>
              </w:rPr>
              <w:t>Disclosure statement: This is to acknowledge any financial or non-financial interest that has arisen from the direct applications of your research. If there are no relevant competing interests to declare, please state this within the article; e.g., The authors report there are no competing interests to declare.</w:t>
            </w:r>
          </w:p>
        </w:tc>
      </w:tr>
      <w:tr w:rsidR="00224E27" w:rsidRPr="000943E4" w:rsidTr="006979E8">
        <w:trPr>
          <w:cnfStyle w:val="000000100000"/>
        </w:trPr>
        <w:tc>
          <w:tcPr>
            <w:cnfStyle w:val="001000000000"/>
            <w:tcW w:w="5000" w:type="pct"/>
            <w:hideMark/>
          </w:tcPr>
          <w:p w:rsidR="00224E27" w:rsidRPr="000F22CF" w:rsidRDefault="00224E27" w:rsidP="00224E27">
            <w:pPr>
              <w:spacing w:line="360" w:lineRule="auto"/>
              <w:ind w:right="86"/>
              <w:jc w:val="both"/>
              <w:rPr>
                <w:rFonts w:ascii="Times New Roman" w:eastAsia="Times New Roman" w:hAnsi="Times New Roman" w:cs="Times New Roman"/>
                <w:color w:val="000000"/>
                <w:lang w:eastAsia="en-IN"/>
              </w:rPr>
            </w:pPr>
          </w:p>
        </w:tc>
      </w:tr>
    </w:tbl>
    <w:p w:rsidR="00224E27" w:rsidRPr="000943E4" w:rsidRDefault="00224E27" w:rsidP="008521F2">
      <w:pPr>
        <w:pStyle w:val="BodyText"/>
        <w:spacing w:line="360" w:lineRule="auto"/>
        <w:ind w:left="154" w:right="112"/>
        <w:jc w:val="both"/>
        <w:rPr>
          <w:rFonts w:ascii="Times New Roman" w:hAnsi="Times New Roman" w:cs="Times New Roman"/>
          <w:color w:val="231F20"/>
          <w:w w:val="95"/>
          <w:sz w:val="22"/>
          <w:szCs w:val="22"/>
        </w:rPr>
      </w:pPr>
    </w:p>
    <w:p w:rsidR="00F472B8" w:rsidRPr="000943E4" w:rsidRDefault="00F472B8" w:rsidP="008521F2">
      <w:pPr>
        <w:pStyle w:val="BodyText"/>
        <w:spacing w:line="360" w:lineRule="auto"/>
        <w:ind w:left="154" w:right="112"/>
        <w:jc w:val="both"/>
        <w:rPr>
          <w:rFonts w:ascii="Times New Roman" w:hAnsi="Times New Roman" w:cs="Times New Roman"/>
          <w:color w:val="231F20"/>
          <w:w w:val="95"/>
          <w:sz w:val="22"/>
          <w:szCs w:val="22"/>
        </w:rPr>
      </w:pPr>
    </w:p>
    <w:p w:rsidR="00F472B8" w:rsidRPr="000943E4" w:rsidRDefault="00F472B8" w:rsidP="008521F2">
      <w:pPr>
        <w:spacing w:after="0" w:line="360" w:lineRule="auto"/>
        <w:rPr>
          <w:rFonts w:ascii="Times New Roman" w:hAnsi="Times New Roman" w:cs="Times New Roman"/>
        </w:rPr>
      </w:pPr>
    </w:p>
    <w:p w:rsidR="00F472B8" w:rsidRPr="000943E4" w:rsidRDefault="00F472B8" w:rsidP="008521F2">
      <w:pPr>
        <w:spacing w:after="0" w:line="360" w:lineRule="auto"/>
        <w:rPr>
          <w:rFonts w:ascii="Times New Roman" w:hAnsi="Times New Roman" w:cs="Times New Roman"/>
        </w:rPr>
      </w:pPr>
    </w:p>
    <w:p w:rsidR="00F472B8" w:rsidRPr="000943E4" w:rsidRDefault="00F472B8" w:rsidP="008521F2">
      <w:pPr>
        <w:spacing w:after="0" w:line="360" w:lineRule="auto"/>
        <w:rPr>
          <w:rFonts w:ascii="Times New Roman" w:hAnsi="Times New Roman" w:cs="Times New Roman"/>
        </w:rPr>
      </w:pPr>
    </w:p>
    <w:sectPr w:rsidR="00F472B8" w:rsidRPr="000943E4" w:rsidSect="000F3486">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028" w:rsidRDefault="001A2028" w:rsidP="00F472B8">
      <w:pPr>
        <w:spacing w:after="0" w:line="240" w:lineRule="auto"/>
      </w:pPr>
      <w:r>
        <w:separator/>
      </w:r>
    </w:p>
  </w:endnote>
  <w:endnote w:type="continuationSeparator" w:id="0">
    <w:p w:rsidR="001A2028" w:rsidRDefault="001A2028" w:rsidP="00F472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gency FB">
    <w:altName w:val="Agency FB"/>
    <w:panose1 w:val="020B0503020202020204"/>
    <w:charset w:val="00"/>
    <w:family w:val="swiss"/>
    <w:pitch w:val="variable"/>
    <w:sig w:usb0="00000003" w:usb1="00000000" w:usb2="00000000" w:usb3="00000000" w:csb0="00000001" w:csb1="00000000"/>
  </w:font>
  <w:font w:name="AngsanaUPC">
    <w:altName w:val="Arial Unicode MS"/>
    <w:panose1 w:val="02020603050405020304"/>
    <w:charset w:val="DE"/>
    <w:family w:val="roman"/>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028" w:rsidRDefault="001A2028" w:rsidP="00F472B8">
      <w:pPr>
        <w:spacing w:after="0" w:line="240" w:lineRule="auto"/>
      </w:pPr>
      <w:r>
        <w:separator/>
      </w:r>
    </w:p>
  </w:footnote>
  <w:footnote w:type="continuationSeparator" w:id="0">
    <w:p w:rsidR="001A2028" w:rsidRDefault="001A2028" w:rsidP="00F472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9E8" w:rsidRDefault="006979E8">
    <w:pPr>
      <w:pStyle w:val="Header"/>
    </w:pPr>
    <w:r w:rsidRPr="006979E8">
      <w:rPr>
        <w:b/>
        <w:noProof/>
        <w:sz w:val="36"/>
        <w:szCs w:val="36"/>
        <w:lang w:val="en-US"/>
      </w:rPr>
      <w:drawing>
        <wp:anchor distT="0" distB="0" distL="114300" distR="114300" simplePos="0" relativeHeight="251659264" behindDoc="0" locked="0" layoutInCell="1" allowOverlap="1">
          <wp:simplePos x="0" y="0"/>
          <wp:positionH relativeFrom="column">
            <wp:posOffset>-335280</wp:posOffset>
          </wp:positionH>
          <wp:positionV relativeFrom="paragraph">
            <wp:posOffset>-342900</wp:posOffset>
          </wp:positionV>
          <wp:extent cx="716280" cy="813435"/>
          <wp:effectExtent l="0" t="0" r="7620" b="5715"/>
          <wp:wrapSquare wrapText="bothSides"/>
          <wp:docPr id="1" name="Picture 1" descr="IIT (ISM) Dhanba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IT (ISM) Dhanbad - Wikipedia"/>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6280" cy="81343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12"/>
      </v:shape>
    </w:pict>
  </w:numPicBullet>
  <w:abstractNum w:abstractNumId="0">
    <w:nsid w:val="11786625"/>
    <w:multiLevelType w:val="multilevel"/>
    <w:tmpl w:val="DC4C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9530F"/>
    <w:multiLevelType w:val="multilevel"/>
    <w:tmpl w:val="BF885E4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EB553F"/>
    <w:multiLevelType w:val="multilevel"/>
    <w:tmpl w:val="59FE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docVars>
    <w:docVar w:name="__Grammarly_42____i" w:val="H4sIAAAAAAAEAKtWckksSQxILCpxzi/NK1GyMqwFAAEhoTITAAAA"/>
    <w:docVar w:name="__Grammarly_42___1" w:val="H4sIAAAAAAAEAKtWcslP9kxRslIyNDY2MDY3NTa2MDI3sTA1tTRT0lEKTi0uzszPAykwrAUAA3YSeiwAAAA="/>
  </w:docVars>
  <w:rsids>
    <w:rsidRoot w:val="000F22CF"/>
    <w:rsid w:val="00064519"/>
    <w:rsid w:val="000943E4"/>
    <w:rsid w:val="000E1A80"/>
    <w:rsid w:val="000F22CF"/>
    <w:rsid w:val="000F3486"/>
    <w:rsid w:val="0011437E"/>
    <w:rsid w:val="001A2028"/>
    <w:rsid w:val="001C0170"/>
    <w:rsid w:val="00224E27"/>
    <w:rsid w:val="00266366"/>
    <w:rsid w:val="00380705"/>
    <w:rsid w:val="003F2844"/>
    <w:rsid w:val="00452B9F"/>
    <w:rsid w:val="00476D22"/>
    <w:rsid w:val="005163CB"/>
    <w:rsid w:val="00542932"/>
    <w:rsid w:val="00584004"/>
    <w:rsid w:val="005F306C"/>
    <w:rsid w:val="00611CE8"/>
    <w:rsid w:val="006979E8"/>
    <w:rsid w:val="006E3030"/>
    <w:rsid w:val="00741A13"/>
    <w:rsid w:val="00802D3D"/>
    <w:rsid w:val="008521F2"/>
    <w:rsid w:val="00A20DDD"/>
    <w:rsid w:val="00A35391"/>
    <w:rsid w:val="00A64638"/>
    <w:rsid w:val="00B30177"/>
    <w:rsid w:val="00E00DFE"/>
    <w:rsid w:val="00E14C44"/>
    <w:rsid w:val="00F472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4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472B8"/>
    <w:pPr>
      <w:widowControl w:val="0"/>
      <w:autoSpaceDE w:val="0"/>
      <w:autoSpaceDN w:val="0"/>
      <w:spacing w:after="0" w:line="240" w:lineRule="auto"/>
    </w:pPr>
    <w:rPr>
      <w:rFonts w:ascii="Candara" w:eastAsia="Candara" w:hAnsi="Candara" w:cs="Candara"/>
      <w:sz w:val="20"/>
      <w:szCs w:val="20"/>
      <w:lang w:val="en-US"/>
    </w:rPr>
  </w:style>
  <w:style w:type="character" w:customStyle="1" w:styleId="BodyTextChar">
    <w:name w:val="Body Text Char"/>
    <w:basedOn w:val="DefaultParagraphFont"/>
    <w:link w:val="BodyText"/>
    <w:uiPriority w:val="1"/>
    <w:rsid w:val="00F472B8"/>
    <w:rPr>
      <w:rFonts w:ascii="Candara" w:eastAsia="Candara" w:hAnsi="Candara" w:cs="Candara"/>
      <w:sz w:val="20"/>
      <w:szCs w:val="20"/>
      <w:lang w:val="en-US"/>
    </w:rPr>
  </w:style>
  <w:style w:type="character" w:styleId="Hyperlink">
    <w:name w:val="Hyperlink"/>
    <w:basedOn w:val="DefaultParagraphFont"/>
    <w:uiPriority w:val="99"/>
    <w:unhideWhenUsed/>
    <w:rsid w:val="00F472B8"/>
    <w:rPr>
      <w:color w:val="0563C1" w:themeColor="hyperlink"/>
      <w:u w:val="single"/>
    </w:rPr>
  </w:style>
  <w:style w:type="table" w:customStyle="1" w:styleId="GridTable4Accent5">
    <w:name w:val="Grid Table 4 Accent 5"/>
    <w:basedOn w:val="TableNormal"/>
    <w:uiPriority w:val="49"/>
    <w:rsid w:val="00224E2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TableNormal"/>
    <w:uiPriority w:val="47"/>
    <w:rsid w:val="00224E2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2">
    <w:name w:val="Grid Table 4 Accent 2"/>
    <w:basedOn w:val="TableNormal"/>
    <w:uiPriority w:val="49"/>
    <w:rsid w:val="00224E27"/>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
    <w:name w:val="Grid Table 4 Accent 6"/>
    <w:basedOn w:val="TableNormal"/>
    <w:uiPriority w:val="49"/>
    <w:rsid w:val="00224E2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
    <w:name w:val="List Table 3 Accent 6"/>
    <w:basedOn w:val="TableNormal"/>
    <w:uiPriority w:val="48"/>
    <w:rsid w:val="00B30177"/>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6">
    <w:name w:val="List Table 4 Accent 6"/>
    <w:basedOn w:val="TableNormal"/>
    <w:uiPriority w:val="49"/>
    <w:rsid w:val="00B3017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97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9E8"/>
  </w:style>
  <w:style w:type="paragraph" w:styleId="Footer">
    <w:name w:val="footer"/>
    <w:basedOn w:val="Normal"/>
    <w:link w:val="FooterChar"/>
    <w:uiPriority w:val="99"/>
    <w:unhideWhenUsed/>
    <w:rsid w:val="00697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9E8"/>
  </w:style>
</w:styles>
</file>

<file path=word/webSettings.xml><?xml version="1.0" encoding="utf-8"?>
<w:webSettings xmlns:r="http://schemas.openxmlformats.org/officeDocument/2006/relationships" xmlns:w="http://schemas.openxmlformats.org/wordprocessingml/2006/main">
  <w:divs>
    <w:div w:id="390159871">
      <w:bodyDiv w:val="1"/>
      <w:marLeft w:val="0"/>
      <w:marRight w:val="0"/>
      <w:marTop w:val="0"/>
      <w:marBottom w:val="0"/>
      <w:divBdr>
        <w:top w:val="none" w:sz="0" w:space="0" w:color="auto"/>
        <w:left w:val="none" w:sz="0" w:space="0" w:color="auto"/>
        <w:bottom w:val="none" w:sz="0" w:space="0" w:color="auto"/>
        <w:right w:val="none" w:sz="0" w:space="0" w:color="auto"/>
      </w:divBdr>
    </w:div>
    <w:div w:id="435560577">
      <w:bodyDiv w:val="1"/>
      <w:marLeft w:val="0"/>
      <w:marRight w:val="0"/>
      <w:marTop w:val="0"/>
      <w:marBottom w:val="0"/>
      <w:divBdr>
        <w:top w:val="none" w:sz="0" w:space="0" w:color="auto"/>
        <w:left w:val="none" w:sz="0" w:space="0" w:color="auto"/>
        <w:bottom w:val="none" w:sz="0" w:space="0" w:color="auto"/>
        <w:right w:val="none" w:sz="0" w:space="0" w:color="auto"/>
      </w:divBdr>
    </w:div>
    <w:div w:id="188614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Chemical</dc:creator>
  <cp:keywords/>
  <dc:description/>
  <cp:lastModifiedBy>HOD</cp:lastModifiedBy>
  <cp:revision>17</cp:revision>
  <cp:lastPrinted>2022-07-31T15:18:00Z</cp:lastPrinted>
  <dcterms:created xsi:type="dcterms:W3CDTF">2022-07-31T06:30:00Z</dcterms:created>
  <dcterms:modified xsi:type="dcterms:W3CDTF">2022-10-17T11:23:00Z</dcterms:modified>
</cp:coreProperties>
</file>