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BC" w:rsidRDefault="00421ABC" w:rsidP="00AF1967">
      <w:pPr>
        <w:jc w:val="both"/>
        <w:rPr>
          <w:szCs w:val="20"/>
        </w:rPr>
      </w:pPr>
    </w:p>
    <w:p w:rsidR="00E54BF6" w:rsidRDefault="00E54BF6" w:rsidP="00AF1967">
      <w:pPr>
        <w:jc w:val="both"/>
        <w:rPr>
          <w:rFonts w:ascii="Arial" w:hAnsi="Arial" w:cs="Arial"/>
          <w:sz w:val="22"/>
        </w:rPr>
      </w:pPr>
      <w:r w:rsidRPr="007869C1">
        <w:rPr>
          <w:szCs w:val="20"/>
        </w:rPr>
        <w:t xml:space="preserve"> </w:t>
      </w:r>
      <w:r>
        <w:rPr>
          <w:rFonts w:ascii="Arial" w:hAnsi="Arial" w:cs="Arial"/>
          <w:sz w:val="22"/>
        </w:rPr>
        <w:t xml:space="preserve">No. </w:t>
      </w:r>
      <w:r w:rsidR="00C37AE4">
        <w:rPr>
          <w:rFonts w:ascii="Arial" w:hAnsi="Arial" w:cs="Arial"/>
          <w:noProof/>
          <w:sz w:val="22"/>
        </w:rPr>
        <w:t>App Chem-500</w:t>
      </w:r>
      <w:r w:rsidR="009A13AF">
        <w:rPr>
          <w:rFonts w:ascii="Arial" w:hAnsi="Arial" w:cs="Arial"/>
          <w:noProof/>
          <w:sz w:val="22"/>
        </w:rPr>
        <w:t>101</w:t>
      </w:r>
      <w:r w:rsidR="00C37AE4">
        <w:rPr>
          <w:rFonts w:ascii="Arial" w:hAnsi="Arial" w:cs="Arial"/>
          <w:noProof/>
          <w:sz w:val="22"/>
        </w:rPr>
        <w:t>-17-18</w:t>
      </w:r>
      <w:r>
        <w:rPr>
          <w:rFonts w:ascii="Arial" w:hAnsi="Arial" w:cs="Arial"/>
          <w:sz w:val="22"/>
        </w:rPr>
        <w:t xml:space="preserve">                                                     </w:t>
      </w:r>
      <w:r w:rsidR="00C37AE4">
        <w:rPr>
          <w:rFonts w:ascii="Arial" w:hAnsi="Arial" w:cs="Arial"/>
          <w:sz w:val="22"/>
        </w:rPr>
        <w:t xml:space="preserve">                               </w:t>
      </w:r>
      <w:r>
        <w:rPr>
          <w:rFonts w:ascii="Arial" w:hAnsi="Arial" w:cs="Arial"/>
          <w:sz w:val="22"/>
        </w:rPr>
        <w:t xml:space="preserve">Date: </w:t>
      </w:r>
      <w:r w:rsidR="009A13AF">
        <w:rPr>
          <w:rFonts w:ascii="Arial" w:hAnsi="Arial" w:cs="Arial"/>
          <w:sz w:val="22"/>
        </w:rPr>
        <w:t xml:space="preserve">June </w:t>
      </w:r>
      <w:r w:rsidR="00430E31">
        <w:rPr>
          <w:rFonts w:ascii="Arial" w:hAnsi="Arial" w:cs="Arial"/>
          <w:sz w:val="22"/>
        </w:rPr>
        <w:t>20</w:t>
      </w:r>
      <w:r w:rsidR="00045DA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2017</w:t>
      </w:r>
    </w:p>
    <w:p w:rsidR="00E54BF6" w:rsidRDefault="00E54BF6" w:rsidP="00AF1967">
      <w:pPr>
        <w:jc w:val="both"/>
        <w:rPr>
          <w:rFonts w:ascii="Arial" w:hAnsi="Arial" w:cs="Arial"/>
          <w:sz w:val="22"/>
          <w:szCs w:val="22"/>
        </w:rPr>
      </w:pPr>
    </w:p>
    <w:p w:rsidR="00E54BF6" w:rsidRDefault="00E54BF6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E54BF6" w:rsidRDefault="00E54BF6" w:rsidP="003D2F40">
      <w:pPr>
        <w:rPr>
          <w:b/>
          <w:bCs/>
          <w:u w:val="single"/>
        </w:rPr>
      </w:pPr>
    </w:p>
    <w:p w:rsidR="00E54BF6" w:rsidRDefault="00E54BF6" w:rsidP="00AF1967">
      <w:pPr>
        <w:jc w:val="center"/>
        <w:rPr>
          <w:b/>
          <w:bCs/>
          <w:u w:val="single"/>
        </w:rPr>
      </w:pPr>
    </w:p>
    <w:p w:rsidR="00E54BF6" w:rsidRDefault="00E54BF6" w:rsidP="00AF1967">
      <w:pPr>
        <w:rPr>
          <w:b/>
          <w:bCs/>
          <w:noProof/>
        </w:rPr>
      </w:pPr>
      <w:r>
        <w:rPr>
          <w:b/>
          <w:bCs/>
        </w:rPr>
        <w:t xml:space="preserve">Subject: Supply &amp; Installation of </w:t>
      </w:r>
      <w:r w:rsidR="009A13AF">
        <w:rPr>
          <w:b/>
          <w:bCs/>
          <w:noProof/>
        </w:rPr>
        <w:t>Split AC</w:t>
      </w:r>
      <w:r w:rsidR="00E31081">
        <w:rPr>
          <w:b/>
          <w:bCs/>
          <w:noProof/>
        </w:rPr>
        <w:t xml:space="preserve"> with stabilizer</w:t>
      </w:r>
      <w:r w:rsidR="00045DA0">
        <w:rPr>
          <w:b/>
          <w:bCs/>
          <w:noProof/>
        </w:rPr>
        <w:t>.</w:t>
      </w:r>
    </w:p>
    <w:p w:rsidR="00E54BF6" w:rsidRDefault="00E54BF6" w:rsidP="00AF1967"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</w:p>
    <w:p w:rsidR="00E54BF6" w:rsidRDefault="00E54BF6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Indian Institute of Technology (Indian School of Mines), Dhanbad invites quotations for the following to be supplied and delivered in </w:t>
      </w:r>
      <w:r w:rsidRPr="0016781D">
        <w:rPr>
          <w:rFonts w:ascii="Century" w:hAnsi="Century"/>
          <w:noProof/>
          <w:sz w:val="22"/>
          <w:szCs w:val="22"/>
        </w:rPr>
        <w:t>A</w:t>
      </w:r>
      <w:r w:rsidR="00C37AE4">
        <w:rPr>
          <w:rFonts w:ascii="Century" w:hAnsi="Century"/>
          <w:noProof/>
          <w:sz w:val="22"/>
          <w:szCs w:val="22"/>
        </w:rPr>
        <w:t xml:space="preserve">ppied Chemistry </w:t>
      </w:r>
      <w:r>
        <w:rPr>
          <w:rFonts w:ascii="Century" w:hAnsi="Century"/>
          <w:sz w:val="22"/>
          <w:szCs w:val="22"/>
        </w:rPr>
        <w:t xml:space="preserve">Department. </w:t>
      </w:r>
    </w:p>
    <w:p w:rsidR="00E54BF6" w:rsidRDefault="00E54BF6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325"/>
        <w:gridCol w:w="1165"/>
        <w:gridCol w:w="1950"/>
      </w:tblGrid>
      <w:tr w:rsidR="00E54BF6" w:rsidTr="00AF196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E54BF6" w:rsidTr="003D2F40">
        <w:trPr>
          <w:trHeight w:val="21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0" w:rsidRPr="003D2F40" w:rsidRDefault="009A13AF">
            <w:pPr>
              <w:rPr>
                <w:b/>
                <w:bCs/>
                <w:noProof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 w:rsidR="00E54BF6">
              <w:rPr>
                <w:rFonts w:ascii="Century" w:hAnsi="Century" w:cs="Arial"/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</w:rPr>
              <w:t>Split AC</w:t>
            </w:r>
          </w:p>
          <w:p w:rsidR="00045DA0" w:rsidRPr="00045DA0" w:rsidRDefault="00045DA0" w:rsidP="00045DA0">
            <w:pPr>
              <w:rPr>
                <w:rFonts w:ascii="Calibri" w:hAnsi="Calibri" w:cs="Calibri"/>
                <w:bCs/>
                <w:u w:val="single"/>
              </w:rPr>
            </w:pPr>
            <w:r w:rsidRPr="00EA5E35">
              <w:rPr>
                <w:rFonts w:ascii="Calibri" w:hAnsi="Calibri" w:cs="Calibri"/>
                <w:bCs/>
                <w:u w:val="single"/>
              </w:rPr>
              <w:t xml:space="preserve">Specifications for </w:t>
            </w:r>
            <w:r w:rsidR="009A13AF" w:rsidRPr="009A13AF">
              <w:rPr>
                <w:bCs/>
                <w:noProof/>
                <w:u w:val="single"/>
              </w:rPr>
              <w:t>Split AC</w:t>
            </w:r>
            <w:r w:rsidR="009A13AF">
              <w:rPr>
                <w:bCs/>
                <w:noProof/>
                <w:u w:val="single"/>
              </w:rPr>
              <w:t xml:space="preserve"> 1.5 Ton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Split Air Conditioner with rotary compressor (R22 refregerant)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Normal cooling capacity (kcal/h) in (KW): 4500 (5.2)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Minimum room air flow (cub.m/h): 700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EER (W/W): 3.30-3.49 min.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BEE star rating: 05</w:t>
            </w:r>
          </w:p>
          <w:p w:rsidR="009A13AF" w:rsidRDefault="009A13AF" w:rsidP="009A13AF">
            <w:pPr>
              <w:pStyle w:val="ListParagraph"/>
              <w:contextualSpacing/>
              <w:rPr>
                <w:rFonts w:ascii="Calibri" w:hAnsi="Calibri" w:cs="Calibri"/>
              </w:rPr>
            </w:pPr>
          </w:p>
          <w:p w:rsidR="00045DA0" w:rsidRPr="009A13AF" w:rsidRDefault="009A13AF" w:rsidP="009A13AF">
            <w:pPr>
              <w:contextualSpacing/>
              <w:rPr>
                <w:rFonts w:ascii="Calibri" w:hAnsi="Calibri" w:cs="Calibri"/>
              </w:rPr>
            </w:pPr>
            <w:r w:rsidRPr="009A13AF">
              <w:rPr>
                <w:rFonts w:ascii="Calibri" w:hAnsi="Calibri" w:cs="Calibri"/>
                <w:u w:val="single"/>
              </w:rPr>
              <w:t>Stabilizer</w:t>
            </w:r>
          </w:p>
          <w:p w:rsidR="009A13AF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 w:rsidRPr="009A13AF">
              <w:rPr>
                <w:rFonts w:ascii="Calibri" w:hAnsi="Calibri" w:cs="Calibri"/>
              </w:rPr>
              <w:t>Minimum Capacity: 5 KVA</w:t>
            </w:r>
            <w:r>
              <w:rPr>
                <w:rFonts w:ascii="Calibri" w:hAnsi="Calibri" w:cs="Calibri"/>
              </w:rPr>
              <w:t xml:space="preserve"> </w:t>
            </w:r>
          </w:p>
          <w:p w:rsidR="00045DA0" w:rsidRPr="009A13AF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 w:rsidRPr="009A13AF">
              <w:rPr>
                <w:rFonts w:ascii="Calibri" w:hAnsi="Calibri" w:cs="Calibri"/>
              </w:rPr>
              <w:t>Input Voltage range: 140-300</w:t>
            </w:r>
            <w:r w:rsidR="00045DA0" w:rsidRPr="009A13AF">
              <w:rPr>
                <w:rFonts w:ascii="Calibri" w:hAnsi="Calibri" w:cs="Calibri"/>
              </w:rPr>
              <w:t>.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Maximum Time Delay: 5 second</w:t>
            </w:r>
            <w:r w:rsidR="00045DA0" w:rsidRPr="00EA5E35">
              <w:rPr>
                <w:rFonts w:ascii="Calibri" w:hAnsi="Calibri" w:cs="Calibri"/>
              </w:rPr>
              <w:t>.</w:t>
            </w:r>
          </w:p>
          <w:p w:rsidR="00E54BF6" w:rsidRDefault="009A13AF" w:rsidP="009A13AF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Wall mountable</w:t>
            </w:r>
          </w:p>
          <w:p w:rsidR="009A13AF" w:rsidRDefault="009A13AF" w:rsidP="009A13AF">
            <w:pPr>
              <w:pStyle w:val="ListParagraph"/>
              <w:contextualSpacing/>
              <w:rPr>
                <w:rFonts w:ascii="Calibri" w:hAnsi="Calibri" w:cs="Calibri"/>
              </w:rPr>
            </w:pPr>
          </w:p>
          <w:p w:rsidR="009A13AF" w:rsidRDefault="009A13AF" w:rsidP="009A13AF">
            <w:pPr>
              <w:contextualSpacing/>
              <w:rPr>
                <w:rFonts w:ascii="Calibri" w:hAnsi="Calibri" w:cs="Calibri"/>
                <w:u w:val="single"/>
              </w:rPr>
            </w:pPr>
            <w:r w:rsidRPr="009A13AF">
              <w:rPr>
                <w:rFonts w:ascii="Calibri" w:hAnsi="Calibri" w:cs="Calibri"/>
                <w:u w:val="single"/>
              </w:rPr>
              <w:t>General Requirements</w:t>
            </w:r>
          </w:p>
          <w:p w:rsidR="009A13AF" w:rsidRDefault="009A13AF" w:rsidP="009A13AF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 w:rsidRPr="009A13AF">
              <w:rPr>
                <w:rFonts w:ascii="Calibri" w:hAnsi="Calibri" w:cs="Calibri"/>
              </w:rPr>
              <w:t>Air Conditioner</w:t>
            </w:r>
            <w:r>
              <w:rPr>
                <w:rFonts w:ascii="Calibri" w:hAnsi="Calibri" w:cs="Calibri"/>
              </w:rPr>
              <w:t xml:space="preserve"> should be installed in CRF with proper outdoor unit, indoor unit, stabilizer, copper tubing </w:t>
            </w:r>
            <w:r w:rsidR="000246EA">
              <w:rPr>
                <w:rFonts w:ascii="Calibri" w:hAnsi="Calibri" w:cs="Calibri"/>
              </w:rPr>
              <w:t xml:space="preserve">with </w:t>
            </w:r>
            <w:r w:rsidR="000246EA" w:rsidRPr="009A13AF">
              <w:rPr>
                <w:rFonts w:ascii="Calibri" w:hAnsi="Calibri" w:cs="Calibri"/>
              </w:rPr>
              <w:t>insulation</w:t>
            </w:r>
            <w:r>
              <w:rPr>
                <w:rFonts w:ascii="Calibri" w:hAnsi="Calibri" w:cs="Calibri"/>
              </w:rPr>
              <w:t xml:space="preserve"> and drain pipe.</w:t>
            </w:r>
          </w:p>
          <w:p w:rsidR="009A13AF" w:rsidRDefault="009A13AF" w:rsidP="009A13AF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Frame/stand should be supplied for installation of outdoor unit.</w:t>
            </w:r>
          </w:p>
          <w:p w:rsidR="009A13AF" w:rsidRPr="009A13AF" w:rsidRDefault="009A13AF" w:rsidP="009A13AF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</w:t>
            </w:r>
            <w:r w:rsidR="000246EA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>ation certificate must be provided.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0246EA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noProof/>
                <w:sz w:val="22"/>
                <w:szCs w:val="22"/>
              </w:rPr>
              <w:t xml:space="preserve">03 </w:t>
            </w:r>
            <w:r w:rsidR="00E54BF6" w:rsidRPr="0016781D">
              <w:rPr>
                <w:rFonts w:ascii="Century" w:hAnsi="Century" w:cs="Arial"/>
                <w:noProof/>
                <w:sz w:val="22"/>
                <w:szCs w:val="22"/>
              </w:rPr>
              <w:t>No</w:t>
            </w:r>
            <w:r>
              <w:rPr>
                <w:rFonts w:ascii="Century" w:hAnsi="Century" w:cs="Arial"/>
                <w:noProof/>
                <w:sz w:val="22"/>
                <w:szCs w:val="22"/>
              </w:rPr>
              <w:t>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Ex-Stock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</w:tr>
    </w:tbl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6"/>
        <w:gridCol w:w="4637"/>
      </w:tblGrid>
      <w:tr w:rsidR="00E54BF6" w:rsidTr="00B5099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E54BF6" w:rsidTr="00B5099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and time for submission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BB151C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10</w:t>
            </w:r>
            <w:r w:rsidR="000246EA">
              <w:rPr>
                <w:b/>
              </w:rPr>
              <w:t>.07</w:t>
            </w:r>
            <w:r w:rsidR="00045DA0">
              <w:rPr>
                <w:b/>
              </w:rPr>
              <w:t>.2017</w:t>
            </w:r>
            <w:r w:rsidR="00E54BF6">
              <w:rPr>
                <w:b/>
                <w:bCs/>
              </w:rPr>
              <w:t xml:space="preserve">  </w:t>
            </w:r>
            <w:r w:rsidR="00E54BF6">
              <w:rPr>
                <w:b/>
              </w:rPr>
              <w:t>at  3:00 P.M.</w:t>
            </w:r>
          </w:p>
        </w:tc>
      </w:tr>
      <w:tr w:rsidR="00E54BF6" w:rsidTr="00B5099E">
        <w:trPr>
          <w:trHeight w:val="265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BB151C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10</w:t>
            </w:r>
            <w:r w:rsidR="000246EA">
              <w:rPr>
                <w:b/>
              </w:rPr>
              <w:t>.07</w:t>
            </w:r>
            <w:r w:rsidR="00045DA0">
              <w:rPr>
                <w:b/>
              </w:rPr>
              <w:t>.2017</w:t>
            </w:r>
            <w:r w:rsidR="00E54BF6">
              <w:rPr>
                <w:b/>
                <w:bCs/>
              </w:rPr>
              <w:t xml:space="preserve">  </w:t>
            </w:r>
            <w:r w:rsidR="00E54BF6">
              <w:rPr>
                <w:b/>
              </w:rPr>
              <w:t>at  4.00 P.M.</w:t>
            </w:r>
          </w:p>
        </w:tc>
      </w:tr>
    </w:tbl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FD58AB" w:rsidRDefault="00FD58AB" w:rsidP="00FD58AB">
      <w:pPr>
        <w:pStyle w:val="Header"/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 w:rsidRPr="00DE5F5B">
        <w:rPr>
          <w:rFonts w:ascii="Century" w:hAnsi="Century" w:cs="Arial"/>
          <w:b/>
          <w:sz w:val="22"/>
          <w:szCs w:val="22"/>
          <w:u w:val="single"/>
        </w:rPr>
        <w:t>Terms &amp; Conditions</w:t>
      </w:r>
    </w:p>
    <w:p w:rsidR="00FD58AB" w:rsidRDefault="00FD58AB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E54BF6" w:rsidRPr="003B3DD8" w:rsidRDefault="003B3DD8" w:rsidP="003B3DD8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Interested firm(s)/bidder(s) are requested to quote</w:t>
      </w:r>
      <w:r w:rsidR="00E54BF6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>the</w:t>
      </w:r>
      <w:r w:rsidR="00AF42F4">
        <w:rPr>
          <w:rFonts w:ascii="Century" w:hAnsi="Century" w:cs="Arial"/>
          <w:sz w:val="22"/>
          <w:szCs w:val="22"/>
        </w:rPr>
        <w:t>ir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>
        <w:rPr>
          <w:rFonts w:ascii="Century" w:hAnsi="Century" w:cs="Arial"/>
          <w:sz w:val="22"/>
          <w:szCs w:val="22"/>
        </w:rPr>
        <w:t>lowest rates for the supply of above items in the attached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 w:rsidRPr="003B3DD8">
        <w:rPr>
          <w:rFonts w:ascii="Century" w:hAnsi="Century" w:cs="Arial"/>
          <w:sz w:val="22"/>
          <w:szCs w:val="22"/>
        </w:rPr>
        <w:t>format</w:t>
      </w:r>
      <w:r w:rsidR="00B5099E" w:rsidRPr="003B3DD8">
        <w:rPr>
          <w:rFonts w:ascii="Century" w:hAnsi="Century" w:cs="Arial"/>
          <w:sz w:val="22"/>
          <w:szCs w:val="22"/>
        </w:rPr>
        <w:t xml:space="preserve"> for Financial Bid (Annexure – </w:t>
      </w:r>
      <w:r w:rsidR="00E54BF6" w:rsidRPr="003B3DD8">
        <w:rPr>
          <w:rFonts w:ascii="Century" w:hAnsi="Century" w:cs="Arial"/>
          <w:sz w:val="22"/>
          <w:szCs w:val="22"/>
        </w:rPr>
        <w:t>I)</w:t>
      </w:r>
    </w:p>
    <w:p w:rsidR="00E54BF6" w:rsidRDefault="00E54BF6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t>Clarification(s) sought after the prescribed date shall not be entertained.</w:t>
      </w:r>
    </w:p>
    <w:p w:rsidR="00E54BF6" w:rsidRPr="00AF5BC8" w:rsidRDefault="00AF5BC8" w:rsidP="00AF5BC8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lastRenderedPageBreak/>
        <w:t>The firm(s)/bidder(s)</w:t>
      </w:r>
      <w:r w:rsidR="00E54BF6">
        <w:rPr>
          <w:rFonts w:ascii="Century" w:hAnsi="Century" w:cs="Arial"/>
          <w:sz w:val="22"/>
          <w:szCs w:val="22"/>
        </w:rPr>
        <w:t xml:space="preserve"> may send </w:t>
      </w:r>
      <w:r>
        <w:rPr>
          <w:rFonts w:ascii="Century" w:hAnsi="Century" w:cs="Arial"/>
          <w:sz w:val="22"/>
          <w:szCs w:val="22"/>
        </w:rPr>
        <w:t>their</w:t>
      </w:r>
      <w:r w:rsidR="00E54BF6">
        <w:rPr>
          <w:rFonts w:ascii="Century" w:hAnsi="Century" w:cs="Arial"/>
          <w:sz w:val="22"/>
          <w:szCs w:val="22"/>
        </w:rPr>
        <w:t xml:space="preserve"> representative in the office of the undersigned at the scheduled date and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 w:rsidRPr="00AF5BC8">
        <w:rPr>
          <w:rFonts w:ascii="Century" w:hAnsi="Century" w:cs="Arial"/>
          <w:sz w:val="22"/>
          <w:szCs w:val="22"/>
        </w:rPr>
        <w:t>time of opening of tender.</w:t>
      </w:r>
      <w:r w:rsidR="003018D6">
        <w:rPr>
          <w:rFonts w:ascii="Century" w:hAnsi="Century" w:cs="Arial"/>
          <w:sz w:val="22"/>
          <w:szCs w:val="22"/>
        </w:rPr>
        <w:t xml:space="preserve"> The representative must carry an Authorization Letter along with proper Identity Proof and </w:t>
      </w:r>
      <w:r w:rsidR="00B15477">
        <w:rPr>
          <w:rFonts w:ascii="Century" w:hAnsi="Century" w:cs="Arial"/>
          <w:sz w:val="22"/>
          <w:szCs w:val="22"/>
        </w:rPr>
        <w:t>P</w:t>
      </w:r>
      <w:r w:rsidR="003018D6">
        <w:rPr>
          <w:rFonts w:ascii="Century" w:hAnsi="Century" w:cs="Arial"/>
          <w:sz w:val="22"/>
          <w:szCs w:val="22"/>
        </w:rPr>
        <w:t>hotograph.</w:t>
      </w:r>
    </w:p>
    <w:p w:rsidR="00E54BF6" w:rsidRPr="003018D6" w:rsidRDefault="00E54BF6" w:rsidP="003018D6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Tender </w:t>
      </w:r>
      <w:r w:rsidR="003018D6">
        <w:rPr>
          <w:rFonts w:ascii="Century" w:hAnsi="Century" w:cs="Arial"/>
          <w:sz w:val="22"/>
          <w:szCs w:val="22"/>
        </w:rPr>
        <w:t>must</w:t>
      </w:r>
      <w:r>
        <w:rPr>
          <w:rFonts w:ascii="Century" w:hAnsi="Century" w:cs="Arial"/>
          <w:sz w:val="22"/>
          <w:szCs w:val="22"/>
        </w:rPr>
        <w:t xml:space="preserve"> be submitted in sealed cover only </w:t>
      </w:r>
      <w:r w:rsidR="00045DA0">
        <w:rPr>
          <w:rFonts w:ascii="Century" w:hAnsi="Century" w:cs="Arial"/>
          <w:sz w:val="22"/>
          <w:szCs w:val="22"/>
        </w:rPr>
        <w:t>super scribed</w:t>
      </w:r>
      <w:r>
        <w:rPr>
          <w:rFonts w:ascii="Century" w:hAnsi="Century" w:cs="Arial"/>
          <w:sz w:val="22"/>
          <w:szCs w:val="22"/>
        </w:rPr>
        <w:t xml:space="preserve"> with Enquiry No. and due </w:t>
      </w:r>
      <w:r w:rsidRPr="003018D6">
        <w:rPr>
          <w:rFonts w:ascii="Century" w:hAnsi="Century" w:cs="Arial"/>
          <w:sz w:val="22"/>
          <w:szCs w:val="22"/>
        </w:rPr>
        <w:t>date at the following address only:</w:t>
      </w: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Deputy Registrar (P&amp;S)</w:t>
      </w:r>
    </w:p>
    <w:p w:rsidR="00E54BF6" w:rsidRDefault="00E54BF6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CA4E59" w:rsidRPr="003018D6" w:rsidRDefault="00E54BF6" w:rsidP="003018D6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Dhanbad – 826 004 Jharkhand</w:t>
      </w:r>
      <w:r>
        <w:rPr>
          <w:sz w:val="22"/>
          <w:szCs w:val="22"/>
        </w:rPr>
        <w:t xml:space="preserve">                                                           </w:t>
      </w:r>
    </w:p>
    <w:p w:rsidR="00FD58AB" w:rsidRDefault="00FD58AB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  <w:u w:val="single"/>
        </w:rPr>
      </w:pPr>
    </w:p>
    <w:p w:rsidR="00E54BF6" w:rsidRDefault="00E54BF6" w:rsidP="008C32C1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 w:rsidRPr="008C32C1">
        <w:rPr>
          <w:rFonts w:ascii="Century" w:hAnsi="Century" w:cs="Arial"/>
          <w:sz w:val="22"/>
          <w:szCs w:val="22"/>
        </w:rPr>
        <w:t>The</w:t>
      </w:r>
      <w:r>
        <w:rPr>
          <w:rFonts w:ascii="Century" w:hAnsi="Century" w:cs="Arial"/>
          <w:bCs/>
          <w:sz w:val="22"/>
          <w:szCs w:val="22"/>
        </w:rPr>
        <w:t xml:space="preserve"> rates should be quoted for each item separately.</w:t>
      </w:r>
    </w:p>
    <w:p w:rsidR="00E54BF6" w:rsidRDefault="00E54BF6" w:rsidP="0081260A">
      <w:pPr>
        <w:numPr>
          <w:ilvl w:val="0"/>
          <w:numId w:val="2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Conditional offer will not be accepted.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does not issue any Form ‘C’ or ‘D’ towards sales tax concessional rate. Hence, full rate of sales tax/VAT applicable should be quoted.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E54BF6" w:rsidRDefault="003018D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firm(s)/bidder(s)</w:t>
      </w:r>
      <w:r w:rsidR="00E54BF6">
        <w:rPr>
          <w:rFonts w:ascii="Century" w:hAnsi="Century" w:cs="Arial"/>
          <w:bCs/>
          <w:sz w:val="22"/>
          <w:szCs w:val="22"/>
        </w:rPr>
        <w:t xml:space="preserve"> are requested to submit </w:t>
      </w:r>
      <w:r>
        <w:rPr>
          <w:rFonts w:ascii="Century" w:hAnsi="Century" w:cs="Arial"/>
          <w:bCs/>
          <w:sz w:val="22"/>
          <w:szCs w:val="22"/>
        </w:rPr>
        <w:t>their</w:t>
      </w:r>
      <w:r w:rsidR="00E54BF6">
        <w:rPr>
          <w:rFonts w:ascii="Century" w:hAnsi="Century" w:cs="Arial"/>
          <w:bCs/>
          <w:sz w:val="22"/>
          <w:szCs w:val="22"/>
        </w:rPr>
        <w:t xml:space="preserve"> quotation strictly as per the specifications mentioned in the NIT.</w:t>
      </w:r>
    </w:p>
    <w:p w:rsidR="00E54BF6" w:rsidRDefault="003018D6" w:rsidP="0081260A">
      <w:pPr>
        <w:pStyle w:val="Header"/>
        <w:numPr>
          <w:ilvl w:val="0"/>
          <w:numId w:val="20"/>
        </w:numPr>
        <w:tabs>
          <w:tab w:val="left" w:pos="360"/>
        </w:tabs>
        <w:ind w:hanging="108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bid/quotation</w:t>
      </w:r>
      <w:r w:rsidR="00E54BF6">
        <w:rPr>
          <w:rFonts w:ascii="Century" w:hAnsi="Century" w:cs="Arial"/>
          <w:bCs/>
          <w:sz w:val="22"/>
          <w:szCs w:val="22"/>
        </w:rPr>
        <w:t xml:space="preserve"> must be valid for </w:t>
      </w:r>
      <w:r w:rsidR="00E54BF6">
        <w:rPr>
          <w:rFonts w:ascii="Century" w:hAnsi="Century" w:cs="Arial"/>
          <w:b/>
          <w:sz w:val="22"/>
          <w:szCs w:val="22"/>
        </w:rPr>
        <w:t>minimum 90 days</w:t>
      </w:r>
      <w:r w:rsidR="00E54BF6"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E54BF6" w:rsidRDefault="00B15477" w:rsidP="0081260A">
      <w:pPr>
        <w:pStyle w:val="Header"/>
        <w:numPr>
          <w:ilvl w:val="0"/>
          <w:numId w:val="20"/>
        </w:numPr>
        <w:tabs>
          <w:tab w:val="left" w:pos="360"/>
          <w:tab w:val="left" w:pos="720"/>
          <w:tab w:val="left" w:pos="1170"/>
        </w:tabs>
        <w:ind w:left="360"/>
        <w:jc w:val="both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Please mention warranty/</w:t>
      </w:r>
      <w:r w:rsidR="00E54BF6">
        <w:rPr>
          <w:rFonts w:ascii="Century" w:hAnsi="Century" w:cs="Arial"/>
          <w:bCs/>
          <w:sz w:val="22"/>
          <w:szCs w:val="22"/>
        </w:rPr>
        <w:t xml:space="preserve">guarantee in </w:t>
      </w:r>
      <w:r w:rsidR="003018D6">
        <w:rPr>
          <w:rFonts w:ascii="Century" w:hAnsi="Century" w:cs="Arial"/>
          <w:bCs/>
          <w:sz w:val="22"/>
          <w:szCs w:val="22"/>
        </w:rPr>
        <w:t>the</w:t>
      </w:r>
      <w:r>
        <w:rPr>
          <w:rFonts w:ascii="Century" w:hAnsi="Century" w:cs="Arial"/>
          <w:bCs/>
          <w:sz w:val="22"/>
          <w:szCs w:val="22"/>
        </w:rPr>
        <w:t xml:space="preserve"> offer clearly. Material/</w:t>
      </w:r>
      <w:r w:rsidR="00E54BF6">
        <w:rPr>
          <w:rFonts w:ascii="Century" w:hAnsi="Century" w:cs="Arial"/>
          <w:bCs/>
          <w:sz w:val="22"/>
          <w:szCs w:val="22"/>
        </w:rPr>
        <w:t xml:space="preserve">equipment to be supplied must have minimum warranty/guarantee of </w:t>
      </w:r>
      <w:r w:rsidR="00E54BF6">
        <w:rPr>
          <w:rFonts w:ascii="Century" w:hAnsi="Century" w:cs="Arial"/>
          <w:b/>
          <w:sz w:val="22"/>
          <w:szCs w:val="22"/>
        </w:rPr>
        <w:t>12 months.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  <w:tab w:val="left" w:pos="54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i/>
          <w:sz w:val="22"/>
          <w:szCs w:val="22"/>
        </w:rPr>
        <w:t>Each page in the bid document must be numbered properly</w:t>
      </w:r>
      <w:r>
        <w:rPr>
          <w:rFonts w:ascii="Century" w:hAnsi="Century" w:cs="Arial"/>
          <w:bCs/>
          <w:sz w:val="22"/>
          <w:szCs w:val="22"/>
        </w:rPr>
        <w:t xml:space="preserve"> and duly signed &amp; sealed by the bidder.</w:t>
      </w:r>
    </w:p>
    <w:p w:rsidR="00E54BF6" w:rsidRDefault="00B15477" w:rsidP="0081260A">
      <w:pPr>
        <w:pStyle w:val="Header"/>
        <w:numPr>
          <w:ilvl w:val="0"/>
          <w:numId w:val="20"/>
        </w:numPr>
        <w:tabs>
          <w:tab w:val="left" w:pos="360"/>
          <w:tab w:val="left" w:pos="45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>The items/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materials shall be required to be delivered at </w:t>
      </w:r>
      <w:r w:rsidR="00E54BF6" w:rsidRPr="0016781D">
        <w:rPr>
          <w:rFonts w:ascii="Century" w:hAnsi="Century" w:cs="Arial"/>
          <w:b/>
          <w:bCs/>
          <w:noProof/>
          <w:sz w:val="22"/>
          <w:szCs w:val="22"/>
        </w:rPr>
        <w:t>A</w:t>
      </w:r>
      <w:r w:rsidR="003766E5">
        <w:rPr>
          <w:rFonts w:ascii="Century" w:hAnsi="Century" w:cs="Arial"/>
          <w:b/>
          <w:bCs/>
          <w:noProof/>
          <w:sz w:val="22"/>
          <w:szCs w:val="22"/>
        </w:rPr>
        <w:t xml:space="preserve">pplied </w:t>
      </w:r>
      <w:r w:rsidR="00234515">
        <w:rPr>
          <w:rFonts w:ascii="Century" w:hAnsi="Century" w:cs="Arial"/>
          <w:b/>
          <w:bCs/>
          <w:noProof/>
          <w:sz w:val="22"/>
          <w:szCs w:val="22"/>
        </w:rPr>
        <w:t>Chemistry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</w:t>
      </w:r>
      <w:r w:rsidR="0043516F">
        <w:rPr>
          <w:rFonts w:ascii="Century" w:hAnsi="Century" w:cs="Arial"/>
          <w:b/>
          <w:bCs/>
          <w:sz w:val="22"/>
          <w:szCs w:val="22"/>
        </w:rPr>
        <w:t>,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 Dhanbad</w:t>
      </w:r>
      <w:r w:rsidR="00E54BF6">
        <w:rPr>
          <w:rFonts w:ascii="Century" w:hAnsi="Century" w:cs="Arial"/>
          <w:bCs/>
          <w:sz w:val="22"/>
          <w:szCs w:val="22"/>
        </w:rPr>
        <w:t xml:space="preserve"> at the risk and cost of the tenderer.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hanging="108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Unloading and installation shall be the complete responsibility of the supplier. </w:t>
      </w:r>
    </w:p>
    <w:p w:rsidR="00E54BF6" w:rsidRDefault="00E54BF6" w:rsidP="0081260A">
      <w:pPr>
        <w:pStyle w:val="Header"/>
        <w:numPr>
          <w:ilvl w:val="0"/>
          <w:numId w:val="20"/>
        </w:numPr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The stores are required </w:t>
      </w:r>
      <w:r w:rsidR="003018D6">
        <w:rPr>
          <w:rFonts w:ascii="Century" w:hAnsi="Century" w:cs="Arial"/>
          <w:bCs/>
          <w:sz w:val="22"/>
          <w:szCs w:val="22"/>
        </w:rPr>
        <w:t xml:space="preserve">to be delivered within 30 days from the date of Purchase Order. </w:t>
      </w:r>
      <w:r>
        <w:rPr>
          <w:rFonts w:ascii="Century" w:hAnsi="Century" w:cs="Arial"/>
          <w:bCs/>
          <w:sz w:val="22"/>
          <w:szCs w:val="22"/>
        </w:rPr>
        <w:t>Late delivery may not be accepted.</w:t>
      </w:r>
    </w:p>
    <w:p w:rsidR="00E54BF6" w:rsidRDefault="00E54BF6" w:rsidP="0081260A">
      <w:pPr>
        <w:pStyle w:val="Header"/>
        <w:numPr>
          <w:ilvl w:val="0"/>
          <w:numId w:val="20"/>
        </w:numPr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>
        <w:rPr>
          <w:rFonts w:ascii="Century" w:hAnsi="Century" w:cs="Arial"/>
          <w:bCs/>
          <w:sz w:val="22"/>
          <w:szCs w:val="22"/>
        </w:rPr>
        <w:t>. Payment shall normally be made with</w:t>
      </w:r>
      <w:r w:rsidR="003018D6">
        <w:rPr>
          <w:rFonts w:ascii="Century" w:hAnsi="Century" w:cs="Arial"/>
          <w:bCs/>
          <w:sz w:val="22"/>
          <w:szCs w:val="22"/>
        </w:rPr>
        <w:t xml:space="preserve">in 3-4 weeks subject to receipt, </w:t>
      </w:r>
      <w:r>
        <w:rPr>
          <w:rFonts w:ascii="Century" w:hAnsi="Century" w:cs="Arial"/>
          <w:bCs/>
          <w:sz w:val="22"/>
          <w:szCs w:val="22"/>
        </w:rPr>
        <w:t xml:space="preserve">acceptance &amp; </w:t>
      </w:r>
      <w:r w:rsidR="003018D6">
        <w:rPr>
          <w:rFonts w:ascii="Century" w:hAnsi="Century" w:cs="Arial"/>
          <w:bCs/>
          <w:sz w:val="22"/>
          <w:szCs w:val="22"/>
        </w:rPr>
        <w:t xml:space="preserve">satisfactory </w:t>
      </w:r>
      <w:r>
        <w:rPr>
          <w:rFonts w:ascii="Century" w:hAnsi="Century" w:cs="Arial"/>
          <w:bCs/>
          <w:sz w:val="22"/>
          <w:szCs w:val="22"/>
        </w:rPr>
        <w:t>installation (as per Purchase Order Terms) of the ordered materials/items.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t xml:space="preserve">In </w:t>
      </w:r>
      <w:r w:rsidRPr="0081260A">
        <w:rPr>
          <w:rFonts w:ascii="Century" w:hAnsi="Century" w:cs="Arial"/>
          <w:bCs/>
          <w:sz w:val="22"/>
          <w:szCs w:val="22"/>
        </w:rPr>
        <w:t>the</w:t>
      </w:r>
      <w:r>
        <w:t xml:space="preserve"> event date on which the tender is opened for acceptance is declared to be a holiday, the tenders shall be deemed to remain open for acceptance till the next working day.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i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Please send your offer by Regd.</w:t>
      </w:r>
      <w:r w:rsidR="00045DA0">
        <w:rPr>
          <w:rFonts w:ascii="Century" w:hAnsi="Century" w:cs="Arial"/>
          <w:bCs/>
          <w:sz w:val="22"/>
          <w:szCs w:val="22"/>
        </w:rPr>
        <w:t xml:space="preserve"> </w:t>
      </w:r>
      <w:r>
        <w:rPr>
          <w:rFonts w:ascii="Century" w:hAnsi="Century" w:cs="Arial"/>
          <w:bCs/>
          <w:sz w:val="22"/>
          <w:szCs w:val="22"/>
        </w:rPr>
        <w:t>Post/ Speed Post/ Courier along with Courier receipt. Tender/ quotation will be received during 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working hours only (i.e. Monday to Friday). </w:t>
      </w:r>
      <w:r w:rsidRPr="0081260A">
        <w:rPr>
          <w:rFonts w:ascii="Century" w:hAnsi="Century" w:cs="Arial"/>
          <w:bCs/>
          <w:sz w:val="22"/>
          <w:szCs w:val="22"/>
        </w:rPr>
        <w:t>Late</w:t>
      </w:r>
      <w:r>
        <w:rPr>
          <w:rFonts w:ascii="Century" w:hAnsi="Century" w:cs="Arial"/>
          <w:bCs/>
          <w:i/>
          <w:sz w:val="22"/>
          <w:szCs w:val="22"/>
        </w:rPr>
        <w:t xml:space="preserve"> or delayed tenders shall be summarily rejected.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Any other information that you may like to obtain, you are free to contact 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before submission of tender.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reserves the right to accept and/or to reject any/ all tenders without assigning any reason.</w:t>
      </w: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5772B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Assistant</w:t>
      </w:r>
      <w:r w:rsidR="00E54BF6">
        <w:rPr>
          <w:rFonts w:ascii="Century" w:hAnsi="Century" w:cs="Arial"/>
          <w:sz w:val="22"/>
          <w:szCs w:val="22"/>
        </w:rPr>
        <w:t xml:space="preserve"> Registrar </w:t>
      </w:r>
    </w:p>
    <w:p w:rsidR="00E54BF6" w:rsidRDefault="00E54BF6" w:rsidP="00AF1967">
      <w:pPr>
        <w:jc w:val="right"/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0246EA">
      <w:pPr>
        <w:tabs>
          <w:tab w:val="left" w:pos="2100"/>
          <w:tab w:val="right" w:pos="10224"/>
        </w:tabs>
        <w:rPr>
          <w:b/>
          <w:bCs/>
          <w:i/>
          <w:iCs/>
          <w:sz w:val="22"/>
          <w:szCs w:val="22"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E54BF6" w:rsidRDefault="00B5099E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Annexure - </w:t>
      </w:r>
      <w:r w:rsidR="00E54BF6">
        <w:rPr>
          <w:b/>
          <w:bCs/>
          <w:i/>
          <w:iCs/>
          <w:sz w:val="22"/>
          <w:szCs w:val="22"/>
          <w:u w:val="single"/>
        </w:rPr>
        <w:t>I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Financial Bid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>NIT No.:</w:t>
      </w:r>
      <w:r>
        <w:rPr>
          <w:rFonts w:ascii="Arial" w:hAnsi="Arial" w:cs="Arial"/>
          <w:noProof/>
          <w:sz w:val="22"/>
        </w:rPr>
        <w:t xml:space="preserve"> </w:t>
      </w:r>
      <w:r w:rsidRPr="0016781D">
        <w:rPr>
          <w:rFonts w:ascii="Arial" w:hAnsi="Arial" w:cs="Arial"/>
          <w:noProof/>
          <w:sz w:val="22"/>
        </w:rPr>
        <w:t>A</w:t>
      </w:r>
      <w:r>
        <w:rPr>
          <w:rFonts w:ascii="Arial" w:hAnsi="Arial" w:cs="Arial"/>
          <w:noProof/>
          <w:sz w:val="22"/>
        </w:rPr>
        <w:t xml:space="preserve">pp </w:t>
      </w:r>
      <w:r w:rsidR="00045DA0">
        <w:rPr>
          <w:rFonts w:ascii="Arial" w:hAnsi="Arial" w:cs="Arial"/>
          <w:noProof/>
          <w:sz w:val="22"/>
        </w:rPr>
        <w:t>Chem-500</w:t>
      </w:r>
      <w:r w:rsidR="000246EA">
        <w:rPr>
          <w:rFonts w:ascii="Arial" w:hAnsi="Arial" w:cs="Arial"/>
          <w:noProof/>
          <w:sz w:val="22"/>
        </w:rPr>
        <w:t>101</w:t>
      </w:r>
      <w:r w:rsidR="00045DA0">
        <w:rPr>
          <w:rFonts w:ascii="Arial" w:hAnsi="Arial" w:cs="Arial"/>
          <w:noProof/>
          <w:sz w:val="22"/>
        </w:rPr>
        <w:t>-2017</w:t>
      </w:r>
      <w:r w:rsidRPr="0016781D">
        <w:rPr>
          <w:rFonts w:ascii="Arial" w:hAnsi="Arial" w:cs="Arial"/>
          <w:noProof/>
          <w:sz w:val="22"/>
        </w:rPr>
        <w:t>-1</w:t>
      </w:r>
      <w:r w:rsidR="00045DA0">
        <w:rPr>
          <w:rFonts w:ascii="Arial" w:hAnsi="Arial" w:cs="Arial"/>
          <w:noProof/>
          <w:sz w:val="22"/>
        </w:rPr>
        <w:t>8</w:t>
      </w:r>
      <w:r>
        <w:t xml:space="preserve">                                                                           Dated:</w:t>
      </w:r>
      <w:r w:rsidR="0043516F">
        <w:t xml:space="preserve"> </w:t>
      </w:r>
      <w:r w:rsidR="005772B6">
        <w:t>20</w:t>
      </w:r>
      <w:r w:rsidR="000246EA">
        <w:t>.06.2017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           Dated: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DE5F5B">
      <w:pPr>
        <w:rPr>
          <w:b/>
          <w:bCs/>
          <w:noProof/>
        </w:rPr>
      </w:pPr>
      <w:r>
        <w:rPr>
          <w:b/>
          <w:bCs/>
        </w:rPr>
        <w:t xml:space="preserve">Subject: </w:t>
      </w:r>
      <w:r>
        <w:rPr>
          <w:b/>
          <w:bCs/>
          <w:noProof/>
        </w:rPr>
        <w:t>Supply &amp; Installation of</w:t>
      </w:r>
      <w:r>
        <w:rPr>
          <w:rFonts w:ascii="Century" w:hAnsi="Century" w:cs="Arial"/>
          <w:b/>
          <w:sz w:val="22"/>
          <w:szCs w:val="22"/>
        </w:rPr>
        <w:t xml:space="preserve"> </w:t>
      </w:r>
      <w:r w:rsidR="000246EA">
        <w:rPr>
          <w:b/>
          <w:bCs/>
          <w:noProof/>
        </w:rPr>
        <w:t>Split AC</w:t>
      </w:r>
      <w:r w:rsidR="00E31081">
        <w:rPr>
          <w:b/>
          <w:bCs/>
          <w:noProof/>
        </w:rPr>
        <w:t xml:space="preserve"> with stabilizer</w:t>
      </w:r>
      <w:r w:rsidR="00045DA0">
        <w:rPr>
          <w:b/>
          <w:bCs/>
          <w:noProof/>
        </w:rPr>
        <w:t>.</w:t>
      </w:r>
    </w:p>
    <w:p w:rsidR="00E54BF6" w:rsidRDefault="00E54BF6" w:rsidP="00DE5F5B">
      <w:pPr>
        <w:rPr>
          <w:rFonts w:ascii="Century" w:hAnsi="Century" w:cs="Arial"/>
          <w:b/>
          <w:sz w:val="22"/>
          <w:szCs w:val="22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4560"/>
        <w:gridCol w:w="1611"/>
        <w:gridCol w:w="1879"/>
        <w:gridCol w:w="1329"/>
      </w:tblGrid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CST/VAT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1) All the details must be provided as per prescribed format only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2) Prices quoted by the bidders should include all local taxes, VAT, service tax, duties, </w:t>
      </w:r>
      <w:r w:rsidR="00045DA0">
        <w:rPr>
          <w:sz w:val="22"/>
          <w:szCs w:val="22"/>
        </w:rPr>
        <w:t>levies</w:t>
      </w:r>
      <w:r>
        <w:rPr>
          <w:sz w:val="22"/>
          <w:szCs w:val="22"/>
        </w:rPr>
        <w:t>, transportation cost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    and insurance costs etc. if any</w:t>
      </w:r>
    </w:p>
    <w:p w:rsidR="00E54BF6" w:rsidRDefault="00E54BF6" w:rsidP="00AF1967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>3) All the rates must be quoted in Indian Rupees.</w:t>
      </w:r>
    </w:p>
    <w:p w:rsidR="00E54BF6" w:rsidRDefault="00E54BF6" w:rsidP="007869C1">
      <w:pPr>
        <w:rPr>
          <w:szCs w:val="20"/>
        </w:rPr>
        <w:sectPr w:rsidR="00E54BF6" w:rsidSect="00CA4E59">
          <w:headerReference w:type="default" r:id="rId8"/>
          <w:footerReference w:type="default" r:id="rId9"/>
          <w:pgSz w:w="11909" w:h="16834" w:code="9"/>
          <w:pgMar w:top="1440" w:right="1022" w:bottom="360" w:left="720" w:header="432" w:footer="144" w:gutter="0"/>
          <w:pgNumType w:start="1"/>
          <w:cols w:space="708"/>
          <w:docGrid w:linePitch="360"/>
        </w:sectPr>
      </w:pPr>
    </w:p>
    <w:p w:rsidR="00E54BF6" w:rsidRDefault="00E54BF6" w:rsidP="007869C1">
      <w:pPr>
        <w:rPr>
          <w:szCs w:val="20"/>
        </w:rPr>
        <w:sectPr w:rsidR="00E54BF6" w:rsidSect="009874A3">
          <w:headerReference w:type="default" r:id="rId10"/>
          <w:type w:val="continuous"/>
          <w:pgSz w:w="11909" w:h="16834" w:code="9"/>
          <w:pgMar w:top="656" w:right="1021" w:bottom="454" w:left="720" w:header="431" w:footer="147" w:gutter="0"/>
          <w:cols w:space="708"/>
          <w:docGrid w:linePitch="360"/>
        </w:sectPr>
      </w:pPr>
    </w:p>
    <w:p w:rsidR="00E54BF6" w:rsidRDefault="00E54BF6" w:rsidP="007869C1">
      <w:pPr>
        <w:rPr>
          <w:szCs w:val="20"/>
        </w:rPr>
      </w:pPr>
    </w:p>
    <w:sectPr w:rsidR="00E54BF6" w:rsidSect="00E54BF6">
      <w:headerReference w:type="default" r:id="rId11"/>
      <w:type w:val="continuous"/>
      <w:pgSz w:w="11909" w:h="16834" w:code="9"/>
      <w:pgMar w:top="656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36" w:rsidRDefault="00135636">
      <w:r>
        <w:separator/>
      </w:r>
    </w:p>
  </w:endnote>
  <w:endnote w:type="continuationSeparator" w:id="1">
    <w:p w:rsidR="00135636" w:rsidRDefault="00135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57376"/>
      <w:docPartObj>
        <w:docPartGallery w:val="Page Numbers (Bottom of Page)"/>
        <w:docPartUnique/>
      </w:docPartObj>
    </w:sdtPr>
    <w:sdtContent>
      <w:p w:rsidR="006207C1" w:rsidRDefault="009C16CB">
        <w:pPr>
          <w:pStyle w:val="Footer"/>
          <w:jc w:val="center"/>
        </w:pPr>
        <w:fldSimple w:instr=" PAGE   \* MERGEFORMAT ">
          <w:r w:rsidR="005772B6">
            <w:rPr>
              <w:noProof/>
            </w:rPr>
            <w:t>2</w:t>
          </w:r>
        </w:fldSimple>
      </w:p>
    </w:sdtContent>
  </w:sdt>
  <w:p w:rsidR="006207C1" w:rsidRDefault="00620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36" w:rsidRDefault="00135636">
      <w:r>
        <w:separator/>
      </w:r>
    </w:p>
  </w:footnote>
  <w:footnote w:type="continuationSeparator" w:id="1">
    <w:p w:rsidR="00135636" w:rsidRDefault="00135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F6" w:rsidRPr="00093F6A" w:rsidRDefault="009C16CB" w:rsidP="00093F6A">
    <w:pPr>
      <w:pStyle w:val="Header"/>
      <w:rPr>
        <w:szCs w:val="16"/>
      </w:rPr>
    </w:pPr>
    <w:r w:rsidRPr="009C16CB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6pt;margin-top:109.45pt;width:598pt;height:0;z-index:251658752" o:connectortype="straight" strokecolor="#000060" strokeweight="1.75pt"/>
      </w:pict>
    </w:r>
    <w:r w:rsidR="00E54BF6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2" name="Picture 2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F6" w:rsidRPr="00093F6A" w:rsidRDefault="009C16CB" w:rsidP="00093F6A">
    <w:pPr>
      <w:pStyle w:val="Header"/>
      <w:rPr>
        <w:szCs w:val="16"/>
      </w:rPr>
    </w:pPr>
    <w:r w:rsidRPr="009C16CB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9.45pt;width:598pt;height:0;z-index:251656704" o:connectortype="straight" strokecolor="#000060" strokeweight="1.75pt"/>
      </w:pict>
    </w:r>
    <w:r w:rsidR="00E54BF6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3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74" w:rsidRPr="00093F6A" w:rsidRDefault="009C16CB" w:rsidP="00093F6A">
    <w:pPr>
      <w:pStyle w:val="Header"/>
      <w:rPr>
        <w:szCs w:val="16"/>
      </w:rPr>
    </w:pPr>
    <w:r w:rsidRPr="009C16CB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109.45pt;width:598pt;height:0;z-index:251657728" o:connectortype="straight" strokecolor="#000060" strokeweight="1.75pt"/>
      </w:pict>
    </w:r>
    <w:r w:rsidR="009D6674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1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3A96037A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522CD6AC"/>
    <w:lvl w:ilvl="0" w:tplc="115C6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7418A"/>
    <w:multiLevelType w:val="hybridMultilevel"/>
    <w:tmpl w:val="1A94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4"/>
  </w:num>
  <w:num w:numId="8">
    <w:abstractNumId w:val="6"/>
  </w:num>
  <w:num w:numId="9">
    <w:abstractNumId w:val="18"/>
  </w:num>
  <w:num w:numId="10">
    <w:abstractNumId w:val="13"/>
  </w:num>
  <w:num w:numId="11">
    <w:abstractNumId w:val="3"/>
  </w:num>
  <w:num w:numId="12">
    <w:abstractNumId w:val="14"/>
  </w:num>
  <w:num w:numId="13">
    <w:abstractNumId w:val="0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4"/>
    <o:shapelayout v:ext="edit">
      <o:idmap v:ext="edit" data="2"/>
      <o:rules v:ext="edit">
        <o:r id="V:Rule4" type="connector" idref="#_x0000_s2049"/>
        <o:r id="V:Rule5" type="connector" idref="#_x0000_s2051"/>
        <o:r id="V:Rule6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6EA"/>
    <w:rsid w:val="00024B08"/>
    <w:rsid w:val="0002621C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E4C"/>
    <w:rsid w:val="00040009"/>
    <w:rsid w:val="00040C33"/>
    <w:rsid w:val="000444D6"/>
    <w:rsid w:val="0004511D"/>
    <w:rsid w:val="000455E9"/>
    <w:rsid w:val="00045DA0"/>
    <w:rsid w:val="00046591"/>
    <w:rsid w:val="00046C8A"/>
    <w:rsid w:val="00046FF9"/>
    <w:rsid w:val="000476B1"/>
    <w:rsid w:val="00050DFD"/>
    <w:rsid w:val="000517D5"/>
    <w:rsid w:val="00055426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7A5"/>
    <w:rsid w:val="00075A69"/>
    <w:rsid w:val="00076BBD"/>
    <w:rsid w:val="00080478"/>
    <w:rsid w:val="00081B30"/>
    <w:rsid w:val="00081D2E"/>
    <w:rsid w:val="00082C08"/>
    <w:rsid w:val="00083746"/>
    <w:rsid w:val="0008466D"/>
    <w:rsid w:val="0008517E"/>
    <w:rsid w:val="00086597"/>
    <w:rsid w:val="00090494"/>
    <w:rsid w:val="0009221E"/>
    <w:rsid w:val="00093F6A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4813"/>
    <w:rsid w:val="000B71AA"/>
    <w:rsid w:val="000B74E0"/>
    <w:rsid w:val="000C193E"/>
    <w:rsid w:val="000C249C"/>
    <w:rsid w:val="000C2528"/>
    <w:rsid w:val="000C25C7"/>
    <w:rsid w:val="000C2DDD"/>
    <w:rsid w:val="000C4131"/>
    <w:rsid w:val="000C43BA"/>
    <w:rsid w:val="000C4F14"/>
    <w:rsid w:val="000C5091"/>
    <w:rsid w:val="000C7EB3"/>
    <w:rsid w:val="000D2141"/>
    <w:rsid w:val="000D39DE"/>
    <w:rsid w:val="000D3A25"/>
    <w:rsid w:val="000D4AF0"/>
    <w:rsid w:val="000D5AED"/>
    <w:rsid w:val="000E080E"/>
    <w:rsid w:val="000E141C"/>
    <w:rsid w:val="000E14B9"/>
    <w:rsid w:val="000E270E"/>
    <w:rsid w:val="000E2BE3"/>
    <w:rsid w:val="000E3194"/>
    <w:rsid w:val="000E4EFF"/>
    <w:rsid w:val="000E7406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5988"/>
    <w:rsid w:val="00125AED"/>
    <w:rsid w:val="00125F49"/>
    <w:rsid w:val="00126A39"/>
    <w:rsid w:val="00127075"/>
    <w:rsid w:val="00127313"/>
    <w:rsid w:val="00130665"/>
    <w:rsid w:val="0013336F"/>
    <w:rsid w:val="00134123"/>
    <w:rsid w:val="001345A6"/>
    <w:rsid w:val="00134857"/>
    <w:rsid w:val="001348EB"/>
    <w:rsid w:val="00134971"/>
    <w:rsid w:val="00135636"/>
    <w:rsid w:val="00135D13"/>
    <w:rsid w:val="00135D6F"/>
    <w:rsid w:val="0013645E"/>
    <w:rsid w:val="00137C4F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28E5"/>
    <w:rsid w:val="00184116"/>
    <w:rsid w:val="00185E89"/>
    <w:rsid w:val="00186097"/>
    <w:rsid w:val="00186A24"/>
    <w:rsid w:val="001874C0"/>
    <w:rsid w:val="00192FC2"/>
    <w:rsid w:val="00194844"/>
    <w:rsid w:val="00195A73"/>
    <w:rsid w:val="0019629B"/>
    <w:rsid w:val="0019752C"/>
    <w:rsid w:val="001A0664"/>
    <w:rsid w:val="001A2AD7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C84"/>
    <w:rsid w:val="001D2AB5"/>
    <w:rsid w:val="001D2F37"/>
    <w:rsid w:val="001D54F8"/>
    <w:rsid w:val="001D5789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1E6C"/>
    <w:rsid w:val="0022253E"/>
    <w:rsid w:val="00222D3B"/>
    <w:rsid w:val="00223E3B"/>
    <w:rsid w:val="00224DB6"/>
    <w:rsid w:val="0022685A"/>
    <w:rsid w:val="00230333"/>
    <w:rsid w:val="00232EBD"/>
    <w:rsid w:val="00233F93"/>
    <w:rsid w:val="00234515"/>
    <w:rsid w:val="0023495E"/>
    <w:rsid w:val="00237AAE"/>
    <w:rsid w:val="00237D11"/>
    <w:rsid w:val="00240666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4117"/>
    <w:rsid w:val="00254B61"/>
    <w:rsid w:val="00255367"/>
    <w:rsid w:val="00255672"/>
    <w:rsid w:val="002616E5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93799"/>
    <w:rsid w:val="002938A9"/>
    <w:rsid w:val="00293F21"/>
    <w:rsid w:val="00296007"/>
    <w:rsid w:val="0029726A"/>
    <w:rsid w:val="002975D7"/>
    <w:rsid w:val="002A022A"/>
    <w:rsid w:val="002A0EBC"/>
    <w:rsid w:val="002A140F"/>
    <w:rsid w:val="002A177E"/>
    <w:rsid w:val="002A2460"/>
    <w:rsid w:val="002A2B6B"/>
    <w:rsid w:val="002A3653"/>
    <w:rsid w:val="002A6B86"/>
    <w:rsid w:val="002A76CE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28F6"/>
    <w:rsid w:val="002C2BD3"/>
    <w:rsid w:val="002C4BC1"/>
    <w:rsid w:val="002C6F71"/>
    <w:rsid w:val="002D11AB"/>
    <w:rsid w:val="002D289A"/>
    <w:rsid w:val="002D2BF1"/>
    <w:rsid w:val="002D37F2"/>
    <w:rsid w:val="002D4652"/>
    <w:rsid w:val="002D6128"/>
    <w:rsid w:val="002D6B96"/>
    <w:rsid w:val="002D6DD3"/>
    <w:rsid w:val="002D71BF"/>
    <w:rsid w:val="002D7CDC"/>
    <w:rsid w:val="002D7D38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8D6"/>
    <w:rsid w:val="00301A40"/>
    <w:rsid w:val="00301A93"/>
    <w:rsid w:val="00302C28"/>
    <w:rsid w:val="00302FEF"/>
    <w:rsid w:val="0030325F"/>
    <w:rsid w:val="003033DD"/>
    <w:rsid w:val="00304A1A"/>
    <w:rsid w:val="00304F48"/>
    <w:rsid w:val="00306F31"/>
    <w:rsid w:val="003106CD"/>
    <w:rsid w:val="00310AD3"/>
    <w:rsid w:val="003117B9"/>
    <w:rsid w:val="00312D89"/>
    <w:rsid w:val="00313F10"/>
    <w:rsid w:val="00317A62"/>
    <w:rsid w:val="00320791"/>
    <w:rsid w:val="003217C5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20FD"/>
    <w:rsid w:val="00342891"/>
    <w:rsid w:val="00343467"/>
    <w:rsid w:val="00344EE2"/>
    <w:rsid w:val="0034548C"/>
    <w:rsid w:val="00350F9B"/>
    <w:rsid w:val="003511F1"/>
    <w:rsid w:val="00351571"/>
    <w:rsid w:val="0035288D"/>
    <w:rsid w:val="00352A79"/>
    <w:rsid w:val="00353316"/>
    <w:rsid w:val="00353679"/>
    <w:rsid w:val="003563EC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3B2E"/>
    <w:rsid w:val="00373C37"/>
    <w:rsid w:val="00373C50"/>
    <w:rsid w:val="00373C80"/>
    <w:rsid w:val="00374074"/>
    <w:rsid w:val="00374577"/>
    <w:rsid w:val="00374C01"/>
    <w:rsid w:val="00375346"/>
    <w:rsid w:val="00376246"/>
    <w:rsid w:val="003766E5"/>
    <w:rsid w:val="00376718"/>
    <w:rsid w:val="003768F1"/>
    <w:rsid w:val="003815C1"/>
    <w:rsid w:val="0038341D"/>
    <w:rsid w:val="00383660"/>
    <w:rsid w:val="0038426D"/>
    <w:rsid w:val="003870F2"/>
    <w:rsid w:val="00390D38"/>
    <w:rsid w:val="003926C9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B0C38"/>
    <w:rsid w:val="003B2FF0"/>
    <w:rsid w:val="003B3DD8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2F40"/>
    <w:rsid w:val="003D385B"/>
    <w:rsid w:val="003D3AC4"/>
    <w:rsid w:val="003D53DE"/>
    <w:rsid w:val="003D5B6E"/>
    <w:rsid w:val="003D61F9"/>
    <w:rsid w:val="003D7542"/>
    <w:rsid w:val="003D76F1"/>
    <w:rsid w:val="003D7968"/>
    <w:rsid w:val="003E10FF"/>
    <w:rsid w:val="003E14ED"/>
    <w:rsid w:val="003E277B"/>
    <w:rsid w:val="003E5205"/>
    <w:rsid w:val="003E528A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64E3"/>
    <w:rsid w:val="00407141"/>
    <w:rsid w:val="004075E0"/>
    <w:rsid w:val="00407871"/>
    <w:rsid w:val="00410EE9"/>
    <w:rsid w:val="00413443"/>
    <w:rsid w:val="00414317"/>
    <w:rsid w:val="0041458D"/>
    <w:rsid w:val="004152C1"/>
    <w:rsid w:val="0041550E"/>
    <w:rsid w:val="00415D81"/>
    <w:rsid w:val="00415EC0"/>
    <w:rsid w:val="00416CEB"/>
    <w:rsid w:val="0042103E"/>
    <w:rsid w:val="00421ABC"/>
    <w:rsid w:val="00424E5C"/>
    <w:rsid w:val="00424ECB"/>
    <w:rsid w:val="004269DB"/>
    <w:rsid w:val="00427627"/>
    <w:rsid w:val="00430E31"/>
    <w:rsid w:val="00430EC8"/>
    <w:rsid w:val="0043380A"/>
    <w:rsid w:val="00434263"/>
    <w:rsid w:val="00434317"/>
    <w:rsid w:val="00434A57"/>
    <w:rsid w:val="0043516F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6F3D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608A"/>
    <w:rsid w:val="004864AB"/>
    <w:rsid w:val="0048684A"/>
    <w:rsid w:val="00487758"/>
    <w:rsid w:val="0049203A"/>
    <w:rsid w:val="00493E19"/>
    <w:rsid w:val="00495782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100F"/>
    <w:rsid w:val="004F18B1"/>
    <w:rsid w:val="004F23FF"/>
    <w:rsid w:val="004F2F4B"/>
    <w:rsid w:val="004F37C3"/>
    <w:rsid w:val="004F38E8"/>
    <w:rsid w:val="004F53E7"/>
    <w:rsid w:val="004F65D3"/>
    <w:rsid w:val="004F6B2B"/>
    <w:rsid w:val="004F7DD3"/>
    <w:rsid w:val="00500A9F"/>
    <w:rsid w:val="00501DF5"/>
    <w:rsid w:val="005035A4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C1F"/>
    <w:rsid w:val="00543DBE"/>
    <w:rsid w:val="00545202"/>
    <w:rsid w:val="0054524A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56AB"/>
    <w:rsid w:val="00575BE7"/>
    <w:rsid w:val="00576484"/>
    <w:rsid w:val="00576AA7"/>
    <w:rsid w:val="005772B6"/>
    <w:rsid w:val="005777F4"/>
    <w:rsid w:val="00577F50"/>
    <w:rsid w:val="0058095F"/>
    <w:rsid w:val="0058139E"/>
    <w:rsid w:val="00581C3F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48D6"/>
    <w:rsid w:val="005E4F51"/>
    <w:rsid w:val="005E7F78"/>
    <w:rsid w:val="005F01DD"/>
    <w:rsid w:val="005F2FCB"/>
    <w:rsid w:val="005F4D35"/>
    <w:rsid w:val="005F6317"/>
    <w:rsid w:val="005F6347"/>
    <w:rsid w:val="005F664C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07C1"/>
    <w:rsid w:val="0062193B"/>
    <w:rsid w:val="00621D20"/>
    <w:rsid w:val="00625018"/>
    <w:rsid w:val="006257AD"/>
    <w:rsid w:val="00626D4D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68B6"/>
    <w:rsid w:val="00657301"/>
    <w:rsid w:val="00661177"/>
    <w:rsid w:val="00662D7A"/>
    <w:rsid w:val="00664772"/>
    <w:rsid w:val="00666508"/>
    <w:rsid w:val="00667317"/>
    <w:rsid w:val="00667A83"/>
    <w:rsid w:val="00671751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92745"/>
    <w:rsid w:val="00693297"/>
    <w:rsid w:val="00695CB7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5A1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3ED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7538"/>
    <w:rsid w:val="0071762A"/>
    <w:rsid w:val="00720218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372E2"/>
    <w:rsid w:val="007406BB"/>
    <w:rsid w:val="00740851"/>
    <w:rsid w:val="007443DD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2639"/>
    <w:rsid w:val="00773B76"/>
    <w:rsid w:val="00775088"/>
    <w:rsid w:val="007756C8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49CF"/>
    <w:rsid w:val="007A4A9E"/>
    <w:rsid w:val="007A5682"/>
    <w:rsid w:val="007A5F71"/>
    <w:rsid w:val="007A6E84"/>
    <w:rsid w:val="007A6E95"/>
    <w:rsid w:val="007B05B3"/>
    <w:rsid w:val="007B0D21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87"/>
    <w:rsid w:val="007F2CEC"/>
    <w:rsid w:val="007F3593"/>
    <w:rsid w:val="008018EA"/>
    <w:rsid w:val="00801E2B"/>
    <w:rsid w:val="0080268C"/>
    <w:rsid w:val="00802780"/>
    <w:rsid w:val="008029D5"/>
    <w:rsid w:val="00804232"/>
    <w:rsid w:val="008047B4"/>
    <w:rsid w:val="00806979"/>
    <w:rsid w:val="0081088B"/>
    <w:rsid w:val="00810B18"/>
    <w:rsid w:val="00810FCE"/>
    <w:rsid w:val="00812148"/>
    <w:rsid w:val="0081260A"/>
    <w:rsid w:val="0081430D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4083E"/>
    <w:rsid w:val="00840872"/>
    <w:rsid w:val="008410C2"/>
    <w:rsid w:val="00841D85"/>
    <w:rsid w:val="00844996"/>
    <w:rsid w:val="008453D6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67429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82514"/>
    <w:rsid w:val="00884E20"/>
    <w:rsid w:val="0088574A"/>
    <w:rsid w:val="00885BEA"/>
    <w:rsid w:val="00885BF2"/>
    <w:rsid w:val="00885C6E"/>
    <w:rsid w:val="008865DF"/>
    <w:rsid w:val="0088722B"/>
    <w:rsid w:val="0089063F"/>
    <w:rsid w:val="008918B0"/>
    <w:rsid w:val="0089248E"/>
    <w:rsid w:val="00892A86"/>
    <w:rsid w:val="0089349C"/>
    <w:rsid w:val="00893795"/>
    <w:rsid w:val="008941CC"/>
    <w:rsid w:val="008A17F7"/>
    <w:rsid w:val="008A1CF3"/>
    <w:rsid w:val="008A1D1B"/>
    <w:rsid w:val="008A24B1"/>
    <w:rsid w:val="008A275F"/>
    <w:rsid w:val="008A487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2E10"/>
    <w:rsid w:val="008C32C1"/>
    <w:rsid w:val="008C4C93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24BC"/>
    <w:rsid w:val="00923A09"/>
    <w:rsid w:val="00926309"/>
    <w:rsid w:val="00926814"/>
    <w:rsid w:val="00927F69"/>
    <w:rsid w:val="00930CE4"/>
    <w:rsid w:val="0093272C"/>
    <w:rsid w:val="00934885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5F9"/>
    <w:rsid w:val="00983689"/>
    <w:rsid w:val="009874A3"/>
    <w:rsid w:val="0098792F"/>
    <w:rsid w:val="00987E1C"/>
    <w:rsid w:val="00990587"/>
    <w:rsid w:val="0099410A"/>
    <w:rsid w:val="0099615D"/>
    <w:rsid w:val="00996C80"/>
    <w:rsid w:val="009A0EBC"/>
    <w:rsid w:val="009A13AF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C16CB"/>
    <w:rsid w:val="009C195E"/>
    <w:rsid w:val="009C26FB"/>
    <w:rsid w:val="009C4734"/>
    <w:rsid w:val="009C6767"/>
    <w:rsid w:val="009C6A28"/>
    <w:rsid w:val="009C7829"/>
    <w:rsid w:val="009D000B"/>
    <w:rsid w:val="009D12C7"/>
    <w:rsid w:val="009D179A"/>
    <w:rsid w:val="009D2704"/>
    <w:rsid w:val="009D3038"/>
    <w:rsid w:val="009D4164"/>
    <w:rsid w:val="009D4C7B"/>
    <w:rsid w:val="009D4E52"/>
    <w:rsid w:val="009D512C"/>
    <w:rsid w:val="009D6674"/>
    <w:rsid w:val="009D6E97"/>
    <w:rsid w:val="009D7C9B"/>
    <w:rsid w:val="009E1691"/>
    <w:rsid w:val="009E27D6"/>
    <w:rsid w:val="009E3C6D"/>
    <w:rsid w:val="009F11DC"/>
    <w:rsid w:val="009F210C"/>
    <w:rsid w:val="009F3221"/>
    <w:rsid w:val="009F6530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2160"/>
    <w:rsid w:val="00A12286"/>
    <w:rsid w:val="00A12DEF"/>
    <w:rsid w:val="00A1338A"/>
    <w:rsid w:val="00A14B66"/>
    <w:rsid w:val="00A17835"/>
    <w:rsid w:val="00A17F13"/>
    <w:rsid w:val="00A20F3A"/>
    <w:rsid w:val="00A226C8"/>
    <w:rsid w:val="00A238FE"/>
    <w:rsid w:val="00A26F77"/>
    <w:rsid w:val="00A270EE"/>
    <w:rsid w:val="00A278F2"/>
    <w:rsid w:val="00A31C5B"/>
    <w:rsid w:val="00A33FD7"/>
    <w:rsid w:val="00A34FB5"/>
    <w:rsid w:val="00A35140"/>
    <w:rsid w:val="00A35508"/>
    <w:rsid w:val="00A355C1"/>
    <w:rsid w:val="00A35942"/>
    <w:rsid w:val="00A36442"/>
    <w:rsid w:val="00A37048"/>
    <w:rsid w:val="00A40A96"/>
    <w:rsid w:val="00A422E6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539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6D59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3721"/>
    <w:rsid w:val="00A83B6F"/>
    <w:rsid w:val="00A85020"/>
    <w:rsid w:val="00A8533D"/>
    <w:rsid w:val="00A8612C"/>
    <w:rsid w:val="00A861BE"/>
    <w:rsid w:val="00A869B3"/>
    <w:rsid w:val="00A86BBC"/>
    <w:rsid w:val="00A9035C"/>
    <w:rsid w:val="00A912B3"/>
    <w:rsid w:val="00A9279B"/>
    <w:rsid w:val="00A9292B"/>
    <w:rsid w:val="00A92F7D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114C"/>
    <w:rsid w:val="00AC2F79"/>
    <w:rsid w:val="00AC31DC"/>
    <w:rsid w:val="00AC44F3"/>
    <w:rsid w:val="00AC52E0"/>
    <w:rsid w:val="00AC5F1D"/>
    <w:rsid w:val="00AC70FB"/>
    <w:rsid w:val="00AC7149"/>
    <w:rsid w:val="00AC78CA"/>
    <w:rsid w:val="00AC7C05"/>
    <w:rsid w:val="00AD023D"/>
    <w:rsid w:val="00AD1839"/>
    <w:rsid w:val="00AD288B"/>
    <w:rsid w:val="00AD2979"/>
    <w:rsid w:val="00AD3BEC"/>
    <w:rsid w:val="00AD73B2"/>
    <w:rsid w:val="00AE0197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108D"/>
    <w:rsid w:val="00AF1967"/>
    <w:rsid w:val="00AF2F3C"/>
    <w:rsid w:val="00AF31B9"/>
    <w:rsid w:val="00AF42F4"/>
    <w:rsid w:val="00AF5238"/>
    <w:rsid w:val="00AF5BC8"/>
    <w:rsid w:val="00AF6197"/>
    <w:rsid w:val="00B00573"/>
    <w:rsid w:val="00B01805"/>
    <w:rsid w:val="00B02015"/>
    <w:rsid w:val="00B02A2B"/>
    <w:rsid w:val="00B02AE6"/>
    <w:rsid w:val="00B03A51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998"/>
    <w:rsid w:val="00B10878"/>
    <w:rsid w:val="00B10AE2"/>
    <w:rsid w:val="00B110C3"/>
    <w:rsid w:val="00B12237"/>
    <w:rsid w:val="00B1547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58E8"/>
    <w:rsid w:val="00B35AB2"/>
    <w:rsid w:val="00B36905"/>
    <w:rsid w:val="00B400D1"/>
    <w:rsid w:val="00B44446"/>
    <w:rsid w:val="00B5099E"/>
    <w:rsid w:val="00B5187B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7D7E"/>
    <w:rsid w:val="00B90902"/>
    <w:rsid w:val="00B91311"/>
    <w:rsid w:val="00B9149B"/>
    <w:rsid w:val="00B92504"/>
    <w:rsid w:val="00B92ADB"/>
    <w:rsid w:val="00B934C7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151C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23A0"/>
    <w:rsid w:val="00BC332D"/>
    <w:rsid w:val="00BC34AB"/>
    <w:rsid w:val="00BC36FC"/>
    <w:rsid w:val="00BC3902"/>
    <w:rsid w:val="00BC3A70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6987"/>
    <w:rsid w:val="00BF146F"/>
    <w:rsid w:val="00BF506A"/>
    <w:rsid w:val="00BF5D17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EBA"/>
    <w:rsid w:val="00C1556E"/>
    <w:rsid w:val="00C16251"/>
    <w:rsid w:val="00C23574"/>
    <w:rsid w:val="00C238F0"/>
    <w:rsid w:val="00C2493B"/>
    <w:rsid w:val="00C25BE9"/>
    <w:rsid w:val="00C26878"/>
    <w:rsid w:val="00C26B96"/>
    <w:rsid w:val="00C27D6F"/>
    <w:rsid w:val="00C27ED9"/>
    <w:rsid w:val="00C30605"/>
    <w:rsid w:val="00C30B96"/>
    <w:rsid w:val="00C34104"/>
    <w:rsid w:val="00C35FFD"/>
    <w:rsid w:val="00C37AE4"/>
    <w:rsid w:val="00C41779"/>
    <w:rsid w:val="00C43EA9"/>
    <w:rsid w:val="00C4447C"/>
    <w:rsid w:val="00C46AFE"/>
    <w:rsid w:val="00C50436"/>
    <w:rsid w:val="00C5088F"/>
    <w:rsid w:val="00C50C60"/>
    <w:rsid w:val="00C53469"/>
    <w:rsid w:val="00C53684"/>
    <w:rsid w:val="00C55133"/>
    <w:rsid w:val="00C560FF"/>
    <w:rsid w:val="00C56758"/>
    <w:rsid w:val="00C57AAB"/>
    <w:rsid w:val="00C63272"/>
    <w:rsid w:val="00C63608"/>
    <w:rsid w:val="00C63A46"/>
    <w:rsid w:val="00C65934"/>
    <w:rsid w:val="00C67512"/>
    <w:rsid w:val="00C70CEC"/>
    <w:rsid w:val="00C71072"/>
    <w:rsid w:val="00C713B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50E4"/>
    <w:rsid w:val="00C97944"/>
    <w:rsid w:val="00C97FEC"/>
    <w:rsid w:val="00CA1A88"/>
    <w:rsid w:val="00CA209C"/>
    <w:rsid w:val="00CA340C"/>
    <w:rsid w:val="00CA3E71"/>
    <w:rsid w:val="00CA44D4"/>
    <w:rsid w:val="00CA4E59"/>
    <w:rsid w:val="00CA5972"/>
    <w:rsid w:val="00CA5CC8"/>
    <w:rsid w:val="00CA6D67"/>
    <w:rsid w:val="00CB056E"/>
    <w:rsid w:val="00CB0D5E"/>
    <w:rsid w:val="00CB128B"/>
    <w:rsid w:val="00CB30A0"/>
    <w:rsid w:val="00CB30AB"/>
    <w:rsid w:val="00CB3C53"/>
    <w:rsid w:val="00CB3DF4"/>
    <w:rsid w:val="00CB4712"/>
    <w:rsid w:val="00CB56CE"/>
    <w:rsid w:val="00CB7846"/>
    <w:rsid w:val="00CB784D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C6C"/>
    <w:rsid w:val="00CF0DB3"/>
    <w:rsid w:val="00CF2016"/>
    <w:rsid w:val="00CF3D70"/>
    <w:rsid w:val="00CF42C8"/>
    <w:rsid w:val="00CF4359"/>
    <w:rsid w:val="00CF4674"/>
    <w:rsid w:val="00CF5C20"/>
    <w:rsid w:val="00CF6854"/>
    <w:rsid w:val="00CF7967"/>
    <w:rsid w:val="00D0030B"/>
    <w:rsid w:val="00D00C74"/>
    <w:rsid w:val="00D00CEB"/>
    <w:rsid w:val="00D0397C"/>
    <w:rsid w:val="00D04640"/>
    <w:rsid w:val="00D046A3"/>
    <w:rsid w:val="00D04FA9"/>
    <w:rsid w:val="00D052E3"/>
    <w:rsid w:val="00D10971"/>
    <w:rsid w:val="00D112B0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0CA5"/>
    <w:rsid w:val="00D42E83"/>
    <w:rsid w:val="00D436AC"/>
    <w:rsid w:val="00D43C99"/>
    <w:rsid w:val="00D44A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3F8F"/>
    <w:rsid w:val="00D63FD3"/>
    <w:rsid w:val="00D64AF6"/>
    <w:rsid w:val="00D654C8"/>
    <w:rsid w:val="00D664B1"/>
    <w:rsid w:val="00D72B76"/>
    <w:rsid w:val="00D72B96"/>
    <w:rsid w:val="00D72BC8"/>
    <w:rsid w:val="00D73179"/>
    <w:rsid w:val="00D73896"/>
    <w:rsid w:val="00D74D59"/>
    <w:rsid w:val="00D753DC"/>
    <w:rsid w:val="00D75CCA"/>
    <w:rsid w:val="00D779B2"/>
    <w:rsid w:val="00D8025A"/>
    <w:rsid w:val="00D8153E"/>
    <w:rsid w:val="00D81C05"/>
    <w:rsid w:val="00D829C7"/>
    <w:rsid w:val="00D82E6D"/>
    <w:rsid w:val="00D8384E"/>
    <w:rsid w:val="00D84A7A"/>
    <w:rsid w:val="00D84C7C"/>
    <w:rsid w:val="00D853AC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C5C"/>
    <w:rsid w:val="00DA0251"/>
    <w:rsid w:val="00DA0775"/>
    <w:rsid w:val="00DA27C8"/>
    <w:rsid w:val="00DA3C9C"/>
    <w:rsid w:val="00DA3E1F"/>
    <w:rsid w:val="00DA3F29"/>
    <w:rsid w:val="00DA413E"/>
    <w:rsid w:val="00DA4615"/>
    <w:rsid w:val="00DA493B"/>
    <w:rsid w:val="00DA732D"/>
    <w:rsid w:val="00DA7BBD"/>
    <w:rsid w:val="00DB4211"/>
    <w:rsid w:val="00DB4FD6"/>
    <w:rsid w:val="00DB5918"/>
    <w:rsid w:val="00DC1F8B"/>
    <w:rsid w:val="00DC6B8C"/>
    <w:rsid w:val="00DC6D6A"/>
    <w:rsid w:val="00DC77C9"/>
    <w:rsid w:val="00DD2E96"/>
    <w:rsid w:val="00DD2EF4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E5F5B"/>
    <w:rsid w:val="00DF1D2D"/>
    <w:rsid w:val="00DF30DD"/>
    <w:rsid w:val="00DF342F"/>
    <w:rsid w:val="00DF3F33"/>
    <w:rsid w:val="00DF5139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2095B"/>
    <w:rsid w:val="00E21975"/>
    <w:rsid w:val="00E22495"/>
    <w:rsid w:val="00E24BDF"/>
    <w:rsid w:val="00E25684"/>
    <w:rsid w:val="00E300B6"/>
    <w:rsid w:val="00E31081"/>
    <w:rsid w:val="00E31903"/>
    <w:rsid w:val="00E33327"/>
    <w:rsid w:val="00E333BA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4BF6"/>
    <w:rsid w:val="00E56556"/>
    <w:rsid w:val="00E568CE"/>
    <w:rsid w:val="00E57683"/>
    <w:rsid w:val="00E57B3A"/>
    <w:rsid w:val="00E606AE"/>
    <w:rsid w:val="00E6089C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0EFE"/>
    <w:rsid w:val="00E73356"/>
    <w:rsid w:val="00E750A7"/>
    <w:rsid w:val="00E759E6"/>
    <w:rsid w:val="00E81649"/>
    <w:rsid w:val="00E839CB"/>
    <w:rsid w:val="00E84001"/>
    <w:rsid w:val="00E867C0"/>
    <w:rsid w:val="00E871FA"/>
    <w:rsid w:val="00E90655"/>
    <w:rsid w:val="00E9224A"/>
    <w:rsid w:val="00E94B88"/>
    <w:rsid w:val="00E972E9"/>
    <w:rsid w:val="00EA0146"/>
    <w:rsid w:val="00EA055C"/>
    <w:rsid w:val="00EA2FDF"/>
    <w:rsid w:val="00EA3050"/>
    <w:rsid w:val="00EA405B"/>
    <w:rsid w:val="00EA52A3"/>
    <w:rsid w:val="00EA54B2"/>
    <w:rsid w:val="00EA57C7"/>
    <w:rsid w:val="00EA5A69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C0F70"/>
    <w:rsid w:val="00EC0FDB"/>
    <w:rsid w:val="00EC17B0"/>
    <w:rsid w:val="00EC18B6"/>
    <w:rsid w:val="00EC253A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680"/>
    <w:rsid w:val="00EE0ECE"/>
    <w:rsid w:val="00EE1278"/>
    <w:rsid w:val="00EE2030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5ECF"/>
    <w:rsid w:val="00F15FBD"/>
    <w:rsid w:val="00F16DD0"/>
    <w:rsid w:val="00F177AC"/>
    <w:rsid w:val="00F2110B"/>
    <w:rsid w:val="00F241E5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591D"/>
    <w:rsid w:val="00F45B9B"/>
    <w:rsid w:val="00F45C7C"/>
    <w:rsid w:val="00F46C6A"/>
    <w:rsid w:val="00F526A7"/>
    <w:rsid w:val="00F52BC0"/>
    <w:rsid w:val="00F53578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798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28CA"/>
    <w:rsid w:val="00F9302F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B77A7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58AB"/>
    <w:rsid w:val="00FD5EBF"/>
    <w:rsid w:val="00FD6994"/>
    <w:rsid w:val="00FE283C"/>
    <w:rsid w:val="00FE5590"/>
    <w:rsid w:val="00FF154E"/>
    <w:rsid w:val="00FF176C"/>
    <w:rsid w:val="00FF1A22"/>
    <w:rsid w:val="00FF2F8D"/>
    <w:rsid w:val="00FF3B5B"/>
    <w:rsid w:val="00FF518A"/>
    <w:rsid w:val="00FF73D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70E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0EFE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70EF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70EFE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E70EFE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70EFE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E70EFE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E70EFE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E70EFE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0E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0EFE"/>
    <w:rPr>
      <w:color w:val="0000FF"/>
      <w:u w:val="single"/>
    </w:rPr>
  </w:style>
  <w:style w:type="paragraph" w:styleId="BodyText">
    <w:name w:val="Body Text"/>
    <w:basedOn w:val="Normal"/>
    <w:link w:val="BodyTextChar"/>
    <w:rsid w:val="00E70EFE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E70EFE"/>
    <w:rPr>
      <w:color w:val="800080"/>
      <w:u w:val="single"/>
    </w:rPr>
  </w:style>
  <w:style w:type="paragraph" w:styleId="BodyText2">
    <w:name w:val="Body Text 2"/>
    <w:basedOn w:val="Normal"/>
    <w:semiHidden/>
    <w:rsid w:val="00E70EFE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E70EFE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E70EFE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E70EFE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E70EFE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3578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1F"/>
    <w:rPr>
      <w:rFonts w:ascii="Tahoma" w:hAnsi="Tahoma" w:cs="Tahoma"/>
      <w:sz w:val="16"/>
      <w:szCs w:val="16"/>
      <w:lang w:bidi="ar-SA"/>
    </w:rPr>
  </w:style>
  <w:style w:type="paragraph" w:customStyle="1" w:styleId="Default">
    <w:name w:val="Default"/>
    <w:rsid w:val="00045DA0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AA6E-EA00-495F-87B0-3B4D99CD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SHAIWALENI</cp:lastModifiedBy>
  <cp:revision>7</cp:revision>
  <cp:lastPrinted>2017-06-20T23:57:00Z</cp:lastPrinted>
  <dcterms:created xsi:type="dcterms:W3CDTF">2017-06-14T19:25:00Z</dcterms:created>
  <dcterms:modified xsi:type="dcterms:W3CDTF">2017-06-20T23:59:00Z</dcterms:modified>
</cp:coreProperties>
</file>